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25" w:rsidRPr="00A01725" w:rsidRDefault="008505D5" w:rsidP="00A66E12">
      <w:pPr>
        <w:spacing w:before="480" w:after="360" w:line="200" w:lineRule="atLeast"/>
        <w:jc w:val="center"/>
        <w:rPr>
          <w:rFonts w:ascii="Times New Roman" w:hAnsi="Times New Roman"/>
          <w:b/>
          <w:sz w:val="28"/>
          <w:szCs w:val="28"/>
        </w:rPr>
      </w:pPr>
      <w:bookmarkStart w:id="0" w:name="_GoBack"/>
      <w:bookmarkEnd w:id="0"/>
      <w:r w:rsidRPr="00ED18A1">
        <w:rPr>
          <w:rFonts w:ascii="Times New Roman" w:hAnsi="Times New Roman"/>
          <w:b/>
          <w:sz w:val="28"/>
          <w:szCs w:val="28"/>
        </w:rPr>
        <w:t>Please use this template for your paper – this is the title</w:t>
      </w:r>
      <w:r w:rsidR="00A01725">
        <w:rPr>
          <w:rFonts w:ascii="Times New Roman" w:hAnsi="Times New Roman"/>
          <w:sz w:val="24"/>
        </w:rPr>
        <w:tab/>
      </w:r>
    </w:p>
    <w:p w:rsidR="00A01725" w:rsidRPr="00A01725" w:rsidRDefault="00A01725" w:rsidP="00A66E12">
      <w:pPr>
        <w:spacing w:after="360"/>
        <w:rPr>
          <w:rFonts w:ascii="Times New Roman" w:hAnsi="Times New Roman"/>
          <w:sz w:val="24"/>
        </w:rPr>
        <w:sectPr w:rsidR="00A01725" w:rsidRPr="00A01725" w:rsidSect="0063199D">
          <w:headerReference w:type="default" r:id="rId7"/>
          <w:footerReference w:type="even" r:id="rId8"/>
          <w:footerReference w:type="default" r:id="rId9"/>
          <w:pgSz w:w="11907" w:h="16840" w:code="9"/>
          <w:pgMar w:top="1134" w:right="1418" w:bottom="1134" w:left="1418" w:header="567" w:footer="567" w:gutter="284"/>
          <w:pgNumType w:fmt="numberInDash"/>
          <w:cols w:space="720"/>
          <w:docGrid w:linePitch="299"/>
        </w:sectPr>
      </w:pPr>
    </w:p>
    <w:p w:rsidR="00057675" w:rsidRPr="00057675" w:rsidRDefault="008505D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 xml:space="preserve">A B Author, </w:t>
      </w:r>
    </w:p>
    <w:p w:rsidR="00057675" w:rsidRPr="00057675" w:rsidRDefault="008505D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C D Author</w:t>
      </w:r>
      <w:r w:rsidR="00ED18A1" w:rsidRPr="00057675">
        <w:rPr>
          <w:rFonts w:ascii="Times New Roman" w:hAnsi="Times New Roman"/>
          <w:sz w:val="20"/>
          <w:szCs w:val="20"/>
        </w:rPr>
        <w:t>,</w:t>
      </w:r>
      <w:r w:rsidRPr="00057675">
        <w:rPr>
          <w:rFonts w:ascii="Times New Roman" w:hAnsi="Times New Roman"/>
          <w:sz w:val="20"/>
          <w:szCs w:val="20"/>
        </w:rPr>
        <w:t xml:space="preserve"> </w:t>
      </w:r>
    </w:p>
    <w:p w:rsidR="008505D5" w:rsidRPr="00057675" w:rsidRDefault="008505D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E F Author</w:t>
      </w:r>
    </w:p>
    <w:p w:rsidR="001D79DA" w:rsidRPr="00057675" w:rsidRDefault="001D79DA" w:rsidP="00D51C98">
      <w:pPr>
        <w:spacing w:after="0" w:line="200" w:lineRule="atLeast"/>
        <w:jc w:val="center"/>
        <w:rPr>
          <w:rFonts w:ascii="Times New Roman" w:hAnsi="Times New Roman"/>
          <w:sz w:val="20"/>
          <w:szCs w:val="20"/>
          <w:vertAlign w:val="superscript"/>
        </w:rPr>
        <w:sectPr w:rsidR="001D79DA" w:rsidRPr="00057675" w:rsidSect="00A01725">
          <w:type w:val="continuous"/>
          <w:pgSz w:w="11907" w:h="16840" w:code="9"/>
          <w:pgMar w:top="1134" w:right="1418" w:bottom="1134" w:left="1418" w:header="567" w:footer="567" w:gutter="284"/>
          <w:pgNumType w:start="1"/>
          <w:cols w:num="3" w:space="720"/>
          <w:docGrid w:linePitch="299"/>
        </w:sectPr>
      </w:pPr>
    </w:p>
    <w:p w:rsidR="00057675" w:rsidRDefault="008505D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Department, University</w:t>
      </w:r>
      <w:r w:rsidR="001D79DA" w:rsidRPr="00057675">
        <w:rPr>
          <w:rFonts w:ascii="Times New Roman" w:hAnsi="Times New Roman"/>
          <w:sz w:val="20"/>
          <w:szCs w:val="20"/>
        </w:rPr>
        <w:tab/>
      </w:r>
    </w:p>
    <w:p w:rsidR="00057675" w:rsidRDefault="0005767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Department, University</w:t>
      </w:r>
      <w:r w:rsidRPr="00057675">
        <w:rPr>
          <w:rFonts w:ascii="Times New Roman" w:hAnsi="Times New Roman"/>
          <w:sz w:val="20"/>
          <w:szCs w:val="20"/>
        </w:rPr>
        <w:tab/>
      </w:r>
    </w:p>
    <w:p w:rsidR="00057675" w:rsidRPr="00057675" w:rsidRDefault="00057675" w:rsidP="00D51C98">
      <w:pPr>
        <w:spacing w:after="0" w:line="200" w:lineRule="atLeast"/>
        <w:jc w:val="center"/>
        <w:rPr>
          <w:rFonts w:ascii="Times New Roman" w:hAnsi="Times New Roman"/>
          <w:sz w:val="20"/>
          <w:szCs w:val="20"/>
        </w:rPr>
      </w:pPr>
      <w:r w:rsidRPr="00057675">
        <w:rPr>
          <w:rFonts w:ascii="Times New Roman" w:hAnsi="Times New Roman"/>
          <w:sz w:val="20"/>
          <w:szCs w:val="20"/>
        </w:rPr>
        <w:lastRenderedPageBreak/>
        <w:t xml:space="preserve">Department, Company </w:t>
      </w:r>
    </w:p>
    <w:p w:rsidR="00057675" w:rsidRPr="00057675" w:rsidRDefault="00057675" w:rsidP="00D51C98">
      <w:pPr>
        <w:spacing w:after="0" w:line="200" w:lineRule="atLeast"/>
        <w:rPr>
          <w:rFonts w:ascii="Times New Roman" w:hAnsi="Times New Roman"/>
          <w:sz w:val="20"/>
          <w:szCs w:val="20"/>
        </w:rPr>
        <w:sectPr w:rsidR="00057675" w:rsidRPr="00057675" w:rsidSect="00057675">
          <w:type w:val="continuous"/>
          <w:pgSz w:w="11907" w:h="16840" w:code="9"/>
          <w:pgMar w:top="1134" w:right="1418" w:bottom="1134" w:left="1418" w:header="567" w:footer="567" w:gutter="284"/>
          <w:pgNumType w:start="1"/>
          <w:cols w:num="3" w:space="720"/>
          <w:docGrid w:linePitch="299"/>
        </w:sectPr>
      </w:pPr>
    </w:p>
    <w:p w:rsidR="00D51C98" w:rsidRDefault="00D51C98" w:rsidP="00D51C98">
      <w:pPr>
        <w:spacing w:after="0" w:line="200" w:lineRule="atLeast"/>
        <w:jc w:val="center"/>
        <w:rPr>
          <w:rFonts w:ascii="Times New Roman" w:hAnsi="Times New Roman"/>
          <w:sz w:val="20"/>
          <w:szCs w:val="20"/>
        </w:rPr>
      </w:pPr>
      <w:r>
        <w:rPr>
          <w:rFonts w:ascii="Times New Roman" w:hAnsi="Times New Roman"/>
          <w:sz w:val="20"/>
          <w:szCs w:val="20"/>
        </w:rPr>
        <w:lastRenderedPageBreak/>
        <w:t>City, Country</w:t>
      </w:r>
    </w:p>
    <w:p w:rsidR="00D51C98" w:rsidRDefault="00D51C98" w:rsidP="00D51C98">
      <w:pPr>
        <w:spacing w:after="0" w:line="200" w:lineRule="atLeast"/>
        <w:jc w:val="center"/>
        <w:rPr>
          <w:rFonts w:ascii="Times New Roman" w:hAnsi="Times New Roman"/>
          <w:sz w:val="20"/>
          <w:szCs w:val="20"/>
        </w:rPr>
      </w:pPr>
      <w:r>
        <w:rPr>
          <w:rFonts w:ascii="Times New Roman" w:hAnsi="Times New Roman"/>
          <w:sz w:val="20"/>
          <w:szCs w:val="20"/>
        </w:rPr>
        <w:lastRenderedPageBreak/>
        <w:t>City, Country</w:t>
      </w:r>
    </w:p>
    <w:p w:rsidR="00D51C98" w:rsidRDefault="00D51C98" w:rsidP="00D51C98">
      <w:pPr>
        <w:spacing w:after="0" w:line="200" w:lineRule="atLeast"/>
        <w:jc w:val="center"/>
        <w:rPr>
          <w:rFonts w:ascii="Times New Roman" w:hAnsi="Times New Roman"/>
          <w:sz w:val="20"/>
          <w:szCs w:val="20"/>
        </w:rPr>
      </w:pPr>
      <w:r>
        <w:rPr>
          <w:rFonts w:ascii="Times New Roman" w:hAnsi="Times New Roman"/>
          <w:sz w:val="20"/>
          <w:szCs w:val="20"/>
        </w:rPr>
        <w:lastRenderedPageBreak/>
        <w:t>City, Country</w:t>
      </w:r>
    </w:p>
    <w:p w:rsidR="00D51C98" w:rsidRDefault="00D51C98" w:rsidP="00CB03AB">
      <w:pPr>
        <w:spacing w:before="240" w:after="120" w:line="200" w:lineRule="atLeast"/>
        <w:jc w:val="center"/>
        <w:rPr>
          <w:rFonts w:ascii="Times New Roman" w:hAnsi="Times New Roman"/>
          <w:b/>
          <w:sz w:val="24"/>
        </w:rPr>
        <w:sectPr w:rsidR="00D51C98" w:rsidSect="00D51C98">
          <w:type w:val="continuous"/>
          <w:pgSz w:w="11907" w:h="16840" w:code="9"/>
          <w:pgMar w:top="1134" w:right="1418" w:bottom="1134" w:left="1418" w:header="567" w:footer="567" w:gutter="284"/>
          <w:pgNumType w:start="1"/>
          <w:cols w:num="3" w:space="720"/>
          <w:docGrid w:linePitch="299"/>
        </w:sectPr>
      </w:pPr>
    </w:p>
    <w:p w:rsidR="00A66E12" w:rsidRPr="00ED18A1" w:rsidRDefault="00B54AFE" w:rsidP="00A66E12">
      <w:pPr>
        <w:spacing w:before="240" w:after="240" w:line="200" w:lineRule="atLeast"/>
        <w:jc w:val="center"/>
        <w:rPr>
          <w:rFonts w:ascii="Times New Roman" w:hAnsi="Times New Roman"/>
          <w:sz w:val="20"/>
          <w:vertAlign w:val="superscript"/>
        </w:rPr>
      </w:pPr>
      <w:hyperlink r:id="rId10" w:history="1">
        <w:r w:rsidR="00A66E12" w:rsidRPr="00ED18A1">
          <w:rPr>
            <w:rStyle w:val="Hyperlink"/>
            <w:rFonts w:ascii="Times New Roman" w:hAnsi="Times New Roman"/>
            <w:color w:val="auto"/>
            <w:sz w:val="20"/>
            <w:u w:val="none"/>
            <w:vertAlign w:val="superscript"/>
          </w:rPr>
          <w:t>1</w:t>
        </w:r>
        <w:r w:rsidR="00A66E12" w:rsidRPr="00ED18A1">
          <w:rPr>
            <w:rStyle w:val="Hyperlink"/>
            <w:rFonts w:ascii="Times New Roman" w:hAnsi="Times New Roman"/>
            <w:i/>
            <w:color w:val="auto"/>
            <w:sz w:val="20"/>
            <w:u w:val="none"/>
          </w:rPr>
          <w:t>ab@etc</w:t>
        </w:r>
      </w:hyperlink>
      <w:r w:rsidR="00A66E12" w:rsidRPr="00ED18A1">
        <w:rPr>
          <w:rFonts w:ascii="Times New Roman" w:hAnsi="Times New Roman"/>
          <w:sz w:val="20"/>
        </w:rPr>
        <w:t xml:space="preserve">, </w:t>
      </w:r>
      <w:hyperlink r:id="rId11" w:history="1">
        <w:r w:rsidR="00A66E12" w:rsidRPr="00ED18A1">
          <w:rPr>
            <w:rStyle w:val="Hyperlink"/>
            <w:rFonts w:ascii="Times New Roman" w:hAnsi="Times New Roman"/>
            <w:color w:val="auto"/>
            <w:sz w:val="20"/>
            <w:u w:val="none"/>
            <w:vertAlign w:val="superscript"/>
          </w:rPr>
          <w:t>2</w:t>
        </w:r>
        <w:r w:rsidR="00A66E12" w:rsidRPr="00ED18A1">
          <w:rPr>
            <w:rStyle w:val="Hyperlink"/>
            <w:rFonts w:ascii="Times New Roman" w:hAnsi="Times New Roman"/>
            <w:i/>
            <w:color w:val="auto"/>
            <w:sz w:val="20"/>
            <w:u w:val="none"/>
          </w:rPr>
          <w:t>cd@etc</w:t>
        </w:r>
      </w:hyperlink>
      <w:r w:rsidR="00A66E12" w:rsidRPr="00ED18A1">
        <w:rPr>
          <w:rFonts w:ascii="Times New Roman" w:hAnsi="Times New Roman"/>
          <w:sz w:val="20"/>
        </w:rPr>
        <w:t xml:space="preserve">, </w:t>
      </w:r>
      <w:hyperlink r:id="rId12" w:history="1">
        <w:r w:rsidR="00A66E12" w:rsidRPr="00ED18A1">
          <w:rPr>
            <w:rStyle w:val="Hyperlink"/>
            <w:rFonts w:ascii="Times New Roman" w:hAnsi="Times New Roman"/>
            <w:color w:val="auto"/>
            <w:sz w:val="20"/>
            <w:u w:val="none"/>
            <w:vertAlign w:val="superscript"/>
          </w:rPr>
          <w:t>3</w:t>
        </w:r>
        <w:r w:rsidR="00A66E12" w:rsidRPr="00ED18A1">
          <w:rPr>
            <w:rStyle w:val="Hyperlink"/>
            <w:rFonts w:ascii="Times New Roman" w:hAnsi="Times New Roman"/>
            <w:i/>
            <w:color w:val="auto"/>
            <w:sz w:val="20"/>
            <w:u w:val="none"/>
          </w:rPr>
          <w:t>ef@etc</w:t>
        </w:r>
      </w:hyperlink>
    </w:p>
    <w:p w:rsidR="00792DB0" w:rsidRPr="00ED18A1" w:rsidRDefault="00792DB0" w:rsidP="00792DB0">
      <w:pPr>
        <w:spacing w:before="480" w:after="120" w:line="200" w:lineRule="atLeast"/>
        <w:rPr>
          <w:rFonts w:ascii="Times New Roman" w:hAnsi="Times New Roman"/>
          <w:b/>
        </w:rPr>
      </w:pPr>
      <w:r w:rsidRPr="00ED18A1">
        <w:rPr>
          <w:rFonts w:ascii="Times New Roman" w:hAnsi="Times New Roman"/>
          <w:b/>
          <w:sz w:val="24"/>
        </w:rPr>
        <w:t>ABSTRACT</w:t>
      </w:r>
    </w:p>
    <w:p w:rsidR="00644D33" w:rsidRDefault="00644D33" w:rsidP="00644D33">
      <w:pPr>
        <w:spacing w:after="120" w:line="200" w:lineRule="atLeast"/>
        <w:ind w:left="567" w:right="567"/>
        <w:jc w:val="both"/>
        <w:rPr>
          <w:rFonts w:ascii="Times New Roman" w:hAnsi="Times New Roman"/>
          <w:sz w:val="18"/>
          <w:szCs w:val="18"/>
        </w:rPr>
      </w:pPr>
      <w:r w:rsidRPr="00B45A41">
        <w:rPr>
          <w:rFonts w:ascii="Times New Roman" w:hAnsi="Times New Roman"/>
          <w:sz w:val="18"/>
          <w:szCs w:val="18"/>
        </w:rPr>
        <w:t xml:space="preserve">Full papers are expected to be 8 pages (as a maximum) in length. </w:t>
      </w:r>
      <w:r w:rsidRPr="00644D33">
        <w:rPr>
          <w:rFonts w:ascii="Times New Roman" w:hAnsi="Times New Roman"/>
          <w:sz w:val="18"/>
          <w:szCs w:val="18"/>
        </w:rPr>
        <w:t>Short Papers (Posters) are limited to a maximum of 4 pages.</w:t>
      </w:r>
      <w:r w:rsidRPr="00B45A41">
        <w:rPr>
          <w:rFonts w:ascii="Times New Roman" w:hAnsi="Times New Roman"/>
          <w:sz w:val="18"/>
          <w:szCs w:val="18"/>
        </w:rPr>
        <w:t xml:space="preserve"> Please use this as a template for your paper. </w:t>
      </w:r>
      <w:r>
        <w:rPr>
          <w:rFonts w:ascii="Times New Roman" w:hAnsi="Times New Roman"/>
          <w:sz w:val="18"/>
          <w:szCs w:val="18"/>
        </w:rPr>
        <w:t xml:space="preserve">Here use Time New Roman font with size 9. </w:t>
      </w:r>
      <w:r w:rsidRPr="00B45A41">
        <w:rPr>
          <w:rFonts w:ascii="Times New Roman" w:hAnsi="Times New Roman"/>
          <w:sz w:val="18"/>
          <w:szCs w:val="18"/>
        </w:rPr>
        <w:t>There is more formatting detail given below, if needed.</w:t>
      </w:r>
    </w:p>
    <w:p w:rsidR="00792DB0" w:rsidRPr="00B45A41" w:rsidRDefault="00792DB0" w:rsidP="00BA5F06">
      <w:pPr>
        <w:spacing w:before="240" w:after="360" w:line="200" w:lineRule="atLeast"/>
        <w:rPr>
          <w:rFonts w:ascii="Times New Roman" w:hAnsi="Times New Roman"/>
          <w:sz w:val="18"/>
          <w:szCs w:val="18"/>
          <w:lang w:bidi="ar-IQ"/>
        </w:rPr>
      </w:pPr>
      <w:r w:rsidRPr="00BA5F06">
        <w:rPr>
          <w:rFonts w:ascii="Times New Roman" w:hAnsi="Times New Roman"/>
          <w:b/>
          <w:sz w:val="20"/>
          <w:szCs w:val="20"/>
        </w:rPr>
        <w:t>Key</w:t>
      </w:r>
      <w:r w:rsidR="00BA5F06" w:rsidRPr="00BA5F06">
        <w:rPr>
          <w:rFonts w:ascii="Times New Roman" w:hAnsi="Times New Roman"/>
          <w:b/>
          <w:sz w:val="20"/>
          <w:szCs w:val="20"/>
        </w:rPr>
        <w:t xml:space="preserve"> </w:t>
      </w:r>
      <w:r w:rsidRPr="00BA5F06">
        <w:rPr>
          <w:rFonts w:ascii="Times New Roman" w:hAnsi="Times New Roman"/>
          <w:b/>
          <w:sz w:val="20"/>
          <w:szCs w:val="20"/>
        </w:rPr>
        <w:t>word</w:t>
      </w:r>
      <w:r w:rsidR="00BA5F06" w:rsidRPr="00BA5F06">
        <w:rPr>
          <w:rFonts w:ascii="Times New Roman" w:hAnsi="Times New Roman"/>
          <w:b/>
          <w:sz w:val="20"/>
          <w:szCs w:val="20"/>
        </w:rPr>
        <w:t>s</w:t>
      </w:r>
      <w:r w:rsidRPr="00BA5F06">
        <w:rPr>
          <w:rFonts w:ascii="Times New Roman" w:hAnsi="Times New Roman"/>
          <w:b/>
          <w:sz w:val="20"/>
          <w:szCs w:val="20"/>
        </w:rPr>
        <w:t>:</w:t>
      </w:r>
      <w:r w:rsidRPr="00792DB0">
        <w:rPr>
          <w:rFonts w:ascii="Times New Roman" w:hAnsi="Times New Roman"/>
          <w:b/>
          <w:sz w:val="24"/>
        </w:rPr>
        <w:t xml:space="preserve"> </w:t>
      </w:r>
      <w:r w:rsidR="00BA5F06">
        <w:rPr>
          <w:rFonts w:ascii="Times New Roman" w:hAnsi="Times New Roman"/>
          <w:sz w:val="18"/>
          <w:szCs w:val="18"/>
        </w:rPr>
        <w:t>No more than 5 key words separated by semicolon (;). U</w:t>
      </w:r>
      <w:r>
        <w:rPr>
          <w:rFonts w:ascii="Times New Roman" w:hAnsi="Times New Roman"/>
          <w:sz w:val="18"/>
          <w:szCs w:val="18"/>
        </w:rPr>
        <w:t>se Time New Roman font with size 9</w:t>
      </w:r>
      <w:r w:rsidR="00BA5F06">
        <w:rPr>
          <w:rFonts w:ascii="Times New Roman" w:hAnsi="Times New Roman"/>
          <w:sz w:val="18"/>
          <w:szCs w:val="18"/>
        </w:rPr>
        <w:t>.</w:t>
      </w:r>
      <w:r>
        <w:rPr>
          <w:rFonts w:ascii="Times New Roman" w:hAnsi="Times New Roman"/>
          <w:sz w:val="18"/>
          <w:szCs w:val="18"/>
        </w:rPr>
        <w:t xml:space="preserve"> </w:t>
      </w:r>
    </w:p>
    <w:p w:rsidR="008505D5" w:rsidRPr="00ED18A1" w:rsidRDefault="008505D5" w:rsidP="00093234">
      <w:pPr>
        <w:spacing w:before="360" w:after="120" w:line="200" w:lineRule="atLeast"/>
        <w:jc w:val="center"/>
        <w:rPr>
          <w:rFonts w:ascii="Times New Roman" w:hAnsi="Times New Roman"/>
        </w:rPr>
      </w:pPr>
      <w:r w:rsidRPr="00ED18A1">
        <w:rPr>
          <w:rFonts w:ascii="Times New Roman" w:hAnsi="Times New Roman"/>
          <w:b/>
          <w:sz w:val="24"/>
        </w:rPr>
        <w:t xml:space="preserve">1. </w:t>
      </w:r>
      <w:r w:rsidRPr="00ED18A1">
        <w:rPr>
          <w:rFonts w:ascii="Times New Roman" w:hAnsi="Times New Roman"/>
          <w:b/>
          <w:sz w:val="24"/>
        </w:rPr>
        <w:tab/>
        <w:t>INTRODUCTION</w:t>
      </w:r>
    </w:p>
    <w:p w:rsidR="00CB03AB" w:rsidRPr="00ED18A1" w:rsidRDefault="00644D33" w:rsidP="00487C69">
      <w:pPr>
        <w:spacing w:after="120" w:line="200" w:lineRule="atLeast"/>
        <w:jc w:val="both"/>
        <w:rPr>
          <w:rFonts w:ascii="Times New Roman" w:hAnsi="Times New Roman"/>
          <w:sz w:val="20"/>
        </w:rPr>
      </w:pPr>
      <w:r>
        <w:rPr>
          <w:rFonts w:ascii="Times New Roman" w:hAnsi="Times New Roman"/>
          <w:sz w:val="20"/>
        </w:rPr>
        <w:t xml:space="preserve">The text in all the sections should be written with Time New Roman and 10 as font size. </w:t>
      </w:r>
      <w:r w:rsidR="00CB03AB" w:rsidRPr="00ED18A1">
        <w:rPr>
          <w:rFonts w:ascii="Times New Roman" w:hAnsi="Times New Roman"/>
          <w:sz w:val="20"/>
        </w:rPr>
        <w:t xml:space="preserve">Authors are requested to submit the final formatted paper electronically to </w:t>
      </w:r>
      <w:r>
        <w:rPr>
          <w:rFonts w:ascii="Times New Roman" w:hAnsi="Times New Roman"/>
          <w:sz w:val="20"/>
        </w:rPr>
        <w:t>SU-ICEIT 2019.</w:t>
      </w:r>
      <w:r w:rsidR="00CB03AB" w:rsidRPr="00ED18A1">
        <w:rPr>
          <w:rFonts w:ascii="Times New Roman" w:hAnsi="Times New Roman"/>
          <w:sz w:val="20"/>
        </w:rPr>
        <w:t xml:space="preserve"> The paper is to be formatted for PC, with Word for Windows PC (preferably Word97 or higher). Please do not send password protected files. Authors are fully responsible for the quality of their article and are kindly requested to observe the following instructions for the preparation of their manuscripts.</w:t>
      </w:r>
    </w:p>
    <w:p w:rsidR="00CB03AB" w:rsidRPr="00ED18A1" w:rsidRDefault="00CB03AB" w:rsidP="00F33BAA">
      <w:pPr>
        <w:spacing w:after="120" w:line="200" w:lineRule="atLeast"/>
        <w:jc w:val="both"/>
        <w:rPr>
          <w:rFonts w:ascii="Times New Roman" w:hAnsi="Times New Roman"/>
          <w:sz w:val="20"/>
        </w:rPr>
      </w:pPr>
      <w:r w:rsidRPr="00ED18A1">
        <w:rPr>
          <w:rFonts w:ascii="Times New Roman" w:hAnsi="Times New Roman"/>
          <w:sz w:val="20"/>
        </w:rPr>
        <w:t xml:space="preserve">The final deadline for receipt of papers is </w:t>
      </w:r>
      <w:r w:rsidRPr="00644D33">
        <w:rPr>
          <w:rFonts w:ascii="Times New Roman" w:hAnsi="Times New Roman"/>
          <w:sz w:val="20"/>
        </w:rPr>
        <w:t>30 January 2019. For logistic reasons this deadline CANNOT be extended. The full registration fee for at least one author must also be wi</w:t>
      </w:r>
      <w:r w:rsidR="00F33BAA">
        <w:rPr>
          <w:rFonts w:ascii="Times New Roman" w:hAnsi="Times New Roman"/>
          <w:sz w:val="20"/>
        </w:rPr>
        <w:t>th the Conference Secretariat after the acceptance notification</w:t>
      </w:r>
      <w:r w:rsidRPr="00ED18A1">
        <w:rPr>
          <w:rFonts w:ascii="Times New Roman" w:hAnsi="Times New Roman"/>
          <w:sz w:val="20"/>
        </w:rPr>
        <w:t xml:space="preserve">. Papers submitted without a corresponding registration fee will not appear in the Proceedings. This is to encourage the attendance of one author and to ensure the financial viability of this conference. </w:t>
      </w:r>
    </w:p>
    <w:p w:rsidR="008505D5" w:rsidRPr="00ED18A1" w:rsidRDefault="008505D5" w:rsidP="00093234">
      <w:pPr>
        <w:spacing w:before="360" w:after="120" w:line="200" w:lineRule="atLeast"/>
        <w:jc w:val="center"/>
        <w:rPr>
          <w:rFonts w:ascii="Times New Roman" w:hAnsi="Times New Roman"/>
        </w:rPr>
      </w:pPr>
      <w:r w:rsidRPr="00ED18A1">
        <w:rPr>
          <w:rFonts w:ascii="Times New Roman" w:hAnsi="Times New Roman"/>
          <w:b/>
          <w:sz w:val="24"/>
        </w:rPr>
        <w:t xml:space="preserve">2. </w:t>
      </w:r>
      <w:r w:rsidRPr="00ED18A1">
        <w:rPr>
          <w:rFonts w:ascii="Times New Roman" w:hAnsi="Times New Roman"/>
          <w:b/>
          <w:sz w:val="24"/>
        </w:rPr>
        <w:tab/>
        <w:t>SECTION</w:t>
      </w:r>
    </w:p>
    <w:p w:rsidR="008F4708" w:rsidRPr="00ED18A1" w:rsidRDefault="00093234" w:rsidP="00487C69">
      <w:pPr>
        <w:spacing w:after="0" w:line="200" w:lineRule="atLeast"/>
        <w:rPr>
          <w:rFonts w:ascii="Times New Roman" w:hAnsi="Times New Roman"/>
          <w:sz w:val="20"/>
        </w:rPr>
      </w:pPr>
      <w:r>
        <w:rPr>
          <w:rFonts w:ascii="Times New Roman" w:hAnsi="Times New Roman"/>
          <w:sz w:val="20"/>
        </w:rPr>
        <w:t>P</w:t>
      </w:r>
      <w:r w:rsidR="008F4708" w:rsidRPr="00ED18A1">
        <w:rPr>
          <w:rFonts w:ascii="Times New Roman" w:hAnsi="Times New Roman"/>
          <w:sz w:val="20"/>
        </w:rPr>
        <w:t>aragraph text</w:t>
      </w:r>
      <w:r w:rsidR="00644D33">
        <w:rPr>
          <w:rFonts w:ascii="Times New Roman" w:hAnsi="Times New Roman"/>
          <w:sz w:val="20"/>
        </w:rPr>
        <w:t xml:space="preserve"> will be typed with Time New Roman and 10 as a font size</w:t>
      </w:r>
      <w:r w:rsidR="008F4708" w:rsidRPr="00ED18A1">
        <w:rPr>
          <w:rFonts w:ascii="Times New Roman" w:hAnsi="Times New Roman"/>
          <w:sz w:val="20"/>
        </w:rPr>
        <w:t>.</w:t>
      </w:r>
    </w:p>
    <w:p w:rsidR="008505D5" w:rsidRPr="00ED18A1" w:rsidRDefault="008505D5" w:rsidP="00093234">
      <w:pPr>
        <w:spacing w:before="240" w:after="120" w:line="200" w:lineRule="atLeast"/>
        <w:rPr>
          <w:rFonts w:ascii="Times New Roman" w:hAnsi="Times New Roman"/>
          <w:sz w:val="20"/>
        </w:rPr>
      </w:pPr>
      <w:r w:rsidRPr="00ED18A1">
        <w:rPr>
          <w:rFonts w:ascii="Times New Roman" w:hAnsi="Times New Roman"/>
          <w:i/>
          <w:sz w:val="20"/>
        </w:rPr>
        <w:t xml:space="preserve">2.1 </w:t>
      </w:r>
      <w:r w:rsidRPr="00ED18A1">
        <w:rPr>
          <w:rFonts w:ascii="Times New Roman" w:hAnsi="Times New Roman"/>
          <w:i/>
          <w:sz w:val="20"/>
        </w:rPr>
        <w:tab/>
        <w:t>Subheading</w:t>
      </w:r>
    </w:p>
    <w:p w:rsidR="00644D33" w:rsidRPr="00ED18A1" w:rsidRDefault="00644D33" w:rsidP="00BA5F06">
      <w:pPr>
        <w:spacing w:after="120" w:line="200" w:lineRule="atLeast"/>
        <w:rPr>
          <w:rFonts w:ascii="Times New Roman" w:hAnsi="Times New Roman"/>
          <w:sz w:val="20"/>
        </w:rPr>
      </w:pPr>
      <w:r>
        <w:rPr>
          <w:rFonts w:ascii="Times New Roman" w:hAnsi="Times New Roman"/>
          <w:sz w:val="20"/>
        </w:rPr>
        <w:t>P</w:t>
      </w:r>
      <w:r w:rsidRPr="00ED18A1">
        <w:rPr>
          <w:rFonts w:ascii="Times New Roman" w:hAnsi="Times New Roman"/>
          <w:sz w:val="20"/>
        </w:rPr>
        <w:t>aragraph text</w:t>
      </w:r>
      <w:r>
        <w:rPr>
          <w:rFonts w:ascii="Times New Roman" w:hAnsi="Times New Roman"/>
          <w:sz w:val="20"/>
        </w:rPr>
        <w:t xml:space="preserve"> will be typed with Time New Roman and 10 as a font size</w:t>
      </w:r>
      <w:r w:rsidR="00BA5F06">
        <w:rPr>
          <w:rFonts w:ascii="Times New Roman" w:hAnsi="Times New Roman"/>
          <w:sz w:val="20"/>
        </w:rPr>
        <w:t xml:space="preserve">, while table and figure captions with size 9. </w:t>
      </w:r>
    </w:p>
    <w:p w:rsidR="008505D5" w:rsidRPr="00BA5F06" w:rsidRDefault="008505D5" w:rsidP="00487C69">
      <w:pPr>
        <w:spacing w:after="120" w:line="200" w:lineRule="atLeast"/>
        <w:jc w:val="center"/>
        <w:rPr>
          <w:rFonts w:ascii="Times New Roman" w:hAnsi="Times New Roman"/>
          <w:sz w:val="18"/>
          <w:szCs w:val="18"/>
        </w:rPr>
      </w:pPr>
      <w:r w:rsidRPr="00BA5F06">
        <w:rPr>
          <w:rFonts w:ascii="Times New Roman" w:hAnsi="Times New Roman"/>
          <w:b/>
          <w:sz w:val="18"/>
          <w:szCs w:val="18"/>
        </w:rPr>
        <w:t xml:space="preserve">Table </w:t>
      </w:r>
      <w:r w:rsidR="00487C69">
        <w:rPr>
          <w:rFonts w:ascii="Times New Roman" w:hAnsi="Times New Roman"/>
          <w:b/>
          <w:sz w:val="18"/>
          <w:szCs w:val="18"/>
        </w:rPr>
        <w:t>1</w:t>
      </w:r>
      <w:r w:rsidRPr="00BA5F06">
        <w:rPr>
          <w:rFonts w:ascii="Times New Roman" w:hAnsi="Times New Roman"/>
          <w:b/>
          <w:sz w:val="18"/>
          <w:szCs w:val="18"/>
        </w:rPr>
        <w:t>.</w:t>
      </w:r>
      <w:r w:rsidRPr="00BA5F06">
        <w:rPr>
          <w:rFonts w:ascii="Times New Roman" w:hAnsi="Times New Roman"/>
          <w:sz w:val="18"/>
          <w:szCs w:val="18"/>
        </w:rPr>
        <w:t xml:space="preserve"> Table </w:t>
      </w:r>
      <w:r w:rsidR="00792DB0" w:rsidRPr="00BA5F06">
        <w:rPr>
          <w:rFonts w:ascii="Times New Roman" w:hAnsi="Times New Roman"/>
          <w:sz w:val="18"/>
          <w:szCs w:val="18"/>
        </w:rPr>
        <w:t>c</w:t>
      </w:r>
      <w:r w:rsidRPr="00BA5F06">
        <w:rPr>
          <w:rFonts w:ascii="Times New Roman" w:hAnsi="Times New Roman"/>
          <w:sz w:val="18"/>
          <w:szCs w:val="18"/>
        </w:rPr>
        <w:t>aption.</w:t>
      </w:r>
    </w:p>
    <w:tbl>
      <w:tblPr>
        <w:tblStyle w:val="TableGrid"/>
        <w:tblW w:w="0" w:type="auto"/>
        <w:jc w:val="center"/>
        <w:tblLook w:val="04A0" w:firstRow="1" w:lastRow="0" w:firstColumn="1" w:lastColumn="0" w:noHBand="0" w:noVBand="1"/>
      </w:tblPr>
      <w:tblGrid>
        <w:gridCol w:w="1276"/>
        <w:gridCol w:w="1641"/>
        <w:gridCol w:w="1336"/>
      </w:tblGrid>
      <w:tr w:rsidR="00644D33" w:rsidTr="00BA5F06">
        <w:trPr>
          <w:trHeight w:val="748"/>
          <w:jc w:val="center"/>
        </w:trPr>
        <w:tc>
          <w:tcPr>
            <w:tcW w:w="1276" w:type="dxa"/>
          </w:tcPr>
          <w:p w:rsidR="00BA5F06" w:rsidRPr="00BA5F06" w:rsidRDefault="00BA5F06" w:rsidP="00BA5F06">
            <w:pPr>
              <w:spacing w:before="120" w:after="120" w:line="200" w:lineRule="atLeast"/>
              <w:jc w:val="center"/>
              <w:rPr>
                <w:rFonts w:ascii="Times New Roman" w:hAnsi="Times New Roman"/>
                <w:sz w:val="18"/>
                <w:szCs w:val="18"/>
              </w:rPr>
            </w:pPr>
            <w:r w:rsidRPr="00BA5F06">
              <w:rPr>
                <w:rFonts w:ascii="Times New Roman" w:hAnsi="Times New Roman"/>
                <w:sz w:val="18"/>
                <w:szCs w:val="18"/>
              </w:rPr>
              <w:t>Time New Roman</w:t>
            </w:r>
          </w:p>
        </w:tc>
        <w:tc>
          <w:tcPr>
            <w:tcW w:w="1641" w:type="dxa"/>
          </w:tcPr>
          <w:p w:rsidR="00644D33" w:rsidRPr="00BA5F06" w:rsidRDefault="00BA5F06" w:rsidP="00BA5F06">
            <w:pPr>
              <w:spacing w:before="120" w:after="120" w:line="200" w:lineRule="atLeast"/>
              <w:jc w:val="center"/>
              <w:rPr>
                <w:rFonts w:ascii="Times New Roman" w:hAnsi="Times New Roman"/>
                <w:sz w:val="18"/>
                <w:szCs w:val="18"/>
              </w:rPr>
            </w:pPr>
            <w:r w:rsidRPr="00BA5F06">
              <w:rPr>
                <w:rFonts w:ascii="Times New Roman" w:hAnsi="Times New Roman"/>
                <w:sz w:val="18"/>
                <w:szCs w:val="18"/>
              </w:rPr>
              <w:t>Size 10</w:t>
            </w:r>
          </w:p>
        </w:tc>
        <w:tc>
          <w:tcPr>
            <w:tcW w:w="1336" w:type="dxa"/>
          </w:tcPr>
          <w:p w:rsidR="00644D33" w:rsidRDefault="00644D33" w:rsidP="00644D33">
            <w:pPr>
              <w:spacing w:before="120" w:after="480" w:line="200" w:lineRule="atLeast"/>
              <w:jc w:val="center"/>
              <w:rPr>
                <w:rFonts w:ascii="Times New Roman" w:hAnsi="Times New Roman"/>
                <w:sz w:val="20"/>
              </w:rPr>
            </w:pPr>
          </w:p>
        </w:tc>
      </w:tr>
      <w:tr w:rsidR="00644D33" w:rsidTr="00644D33">
        <w:trPr>
          <w:jc w:val="center"/>
        </w:trPr>
        <w:tc>
          <w:tcPr>
            <w:tcW w:w="1276" w:type="dxa"/>
          </w:tcPr>
          <w:p w:rsidR="00644D33" w:rsidRDefault="00644D33" w:rsidP="00644D33">
            <w:pPr>
              <w:spacing w:before="120" w:after="480" w:line="200" w:lineRule="atLeast"/>
              <w:jc w:val="center"/>
              <w:rPr>
                <w:rFonts w:ascii="Times New Roman" w:hAnsi="Times New Roman"/>
                <w:sz w:val="20"/>
              </w:rPr>
            </w:pPr>
          </w:p>
        </w:tc>
        <w:tc>
          <w:tcPr>
            <w:tcW w:w="1641" w:type="dxa"/>
          </w:tcPr>
          <w:p w:rsidR="00644D33" w:rsidRDefault="00644D33" w:rsidP="00644D33">
            <w:pPr>
              <w:spacing w:before="120" w:after="480" w:line="200" w:lineRule="atLeast"/>
              <w:jc w:val="center"/>
              <w:rPr>
                <w:rFonts w:ascii="Times New Roman" w:hAnsi="Times New Roman"/>
                <w:sz w:val="20"/>
              </w:rPr>
            </w:pPr>
          </w:p>
        </w:tc>
        <w:tc>
          <w:tcPr>
            <w:tcW w:w="1336" w:type="dxa"/>
          </w:tcPr>
          <w:p w:rsidR="00644D33" w:rsidRDefault="00644D33" w:rsidP="00644D33">
            <w:pPr>
              <w:spacing w:before="120" w:after="480" w:line="200" w:lineRule="atLeast"/>
              <w:jc w:val="center"/>
              <w:rPr>
                <w:rFonts w:ascii="Times New Roman" w:hAnsi="Times New Roman"/>
                <w:sz w:val="20"/>
              </w:rPr>
            </w:pPr>
          </w:p>
        </w:tc>
      </w:tr>
    </w:tbl>
    <w:p w:rsidR="00644D33" w:rsidRDefault="00644D33" w:rsidP="00093234">
      <w:pPr>
        <w:spacing w:after="120" w:line="200" w:lineRule="atLeast"/>
        <w:rPr>
          <w:rFonts w:ascii="Times New Roman" w:hAnsi="Times New Roman"/>
          <w:sz w:val="20"/>
        </w:rPr>
      </w:pPr>
    </w:p>
    <w:p w:rsidR="008505D5" w:rsidRDefault="008F4708" w:rsidP="00644D33">
      <w:pPr>
        <w:spacing w:after="120" w:line="200" w:lineRule="atLeast"/>
        <w:rPr>
          <w:rFonts w:ascii="Times New Roman" w:hAnsi="Times New Roman"/>
          <w:i/>
          <w:sz w:val="20"/>
        </w:rPr>
      </w:pPr>
      <w:proofErr w:type="gramStart"/>
      <w:r>
        <w:rPr>
          <w:rFonts w:ascii="Times New Roman" w:hAnsi="Times New Roman"/>
          <w:i/>
          <w:sz w:val="20"/>
        </w:rPr>
        <w:t>2</w:t>
      </w:r>
      <w:r w:rsidR="008505D5" w:rsidRPr="00ED18A1">
        <w:rPr>
          <w:rFonts w:ascii="Times New Roman" w:hAnsi="Times New Roman"/>
          <w:i/>
          <w:sz w:val="20"/>
        </w:rPr>
        <w:t>.1.1  Sub</w:t>
      </w:r>
      <w:proofErr w:type="gramEnd"/>
      <w:r w:rsidR="008505D5" w:rsidRPr="00ED18A1">
        <w:rPr>
          <w:rFonts w:ascii="Times New Roman" w:hAnsi="Times New Roman"/>
          <w:i/>
          <w:sz w:val="20"/>
        </w:rPr>
        <w:t>-subheadings</w:t>
      </w:r>
    </w:p>
    <w:p w:rsidR="003F6A85" w:rsidRDefault="00644D33" w:rsidP="00644D33">
      <w:pPr>
        <w:spacing w:after="120" w:line="200" w:lineRule="atLeast"/>
        <w:rPr>
          <w:rFonts w:ascii="Times New Roman" w:hAnsi="Times New Roman"/>
          <w:sz w:val="20"/>
        </w:rPr>
      </w:pPr>
      <w:r>
        <w:rPr>
          <w:rFonts w:ascii="Times New Roman" w:hAnsi="Times New Roman"/>
          <w:sz w:val="20"/>
        </w:rPr>
        <w:t>P</w:t>
      </w:r>
      <w:r w:rsidRPr="00ED18A1">
        <w:rPr>
          <w:rFonts w:ascii="Times New Roman" w:hAnsi="Times New Roman"/>
          <w:sz w:val="20"/>
        </w:rPr>
        <w:t>aragraph text</w:t>
      </w:r>
      <w:r>
        <w:rPr>
          <w:rFonts w:ascii="Times New Roman" w:hAnsi="Times New Roman"/>
          <w:sz w:val="20"/>
        </w:rPr>
        <w:t xml:space="preserve"> will be typed with Time New Roman and 10 as a font size</w:t>
      </w:r>
      <w:r w:rsidRPr="00ED18A1">
        <w:rPr>
          <w:rFonts w:ascii="Times New Roman" w:hAnsi="Times New Roman"/>
          <w:sz w:val="20"/>
        </w:rPr>
        <w:t>.</w:t>
      </w:r>
    </w:p>
    <w:p w:rsidR="003F6A85" w:rsidRPr="00ED18A1" w:rsidRDefault="003F6A85" w:rsidP="003F6A85">
      <w:pPr>
        <w:spacing w:before="360" w:after="120" w:line="200" w:lineRule="atLeast"/>
        <w:jc w:val="center"/>
        <w:rPr>
          <w:rFonts w:ascii="Times New Roman" w:hAnsi="Times New Roman"/>
        </w:rPr>
      </w:pPr>
      <w:r>
        <w:rPr>
          <w:rFonts w:ascii="Times New Roman" w:hAnsi="Times New Roman"/>
          <w:b/>
          <w:sz w:val="24"/>
        </w:rPr>
        <w:t>3</w:t>
      </w:r>
      <w:r w:rsidRPr="00ED18A1">
        <w:rPr>
          <w:rFonts w:ascii="Times New Roman" w:hAnsi="Times New Roman"/>
          <w:b/>
          <w:sz w:val="24"/>
        </w:rPr>
        <w:t xml:space="preserve">. </w:t>
      </w:r>
      <w:r w:rsidRPr="00ED18A1">
        <w:rPr>
          <w:rFonts w:ascii="Times New Roman" w:hAnsi="Times New Roman"/>
          <w:b/>
          <w:sz w:val="24"/>
        </w:rPr>
        <w:tab/>
      </w:r>
      <w:r>
        <w:rPr>
          <w:rFonts w:ascii="Times New Roman" w:hAnsi="Times New Roman"/>
          <w:b/>
          <w:sz w:val="24"/>
        </w:rPr>
        <w:t xml:space="preserve">NEXT </w:t>
      </w:r>
      <w:r w:rsidRPr="00ED18A1">
        <w:rPr>
          <w:rFonts w:ascii="Times New Roman" w:hAnsi="Times New Roman"/>
          <w:b/>
          <w:sz w:val="24"/>
        </w:rPr>
        <w:t>SECTION</w:t>
      </w:r>
      <w:r>
        <w:rPr>
          <w:rFonts w:ascii="Times New Roman" w:hAnsi="Times New Roman"/>
          <w:b/>
          <w:sz w:val="24"/>
        </w:rPr>
        <w:t xml:space="preserve"> </w:t>
      </w:r>
      <w:proofErr w:type="spellStart"/>
      <w:r>
        <w:rPr>
          <w:rFonts w:ascii="Times New Roman" w:hAnsi="Times New Roman"/>
          <w:b/>
          <w:sz w:val="24"/>
        </w:rPr>
        <w:t>etc</w:t>
      </w:r>
      <w:proofErr w:type="spellEnd"/>
    </w:p>
    <w:p w:rsidR="00BA5F06" w:rsidRDefault="003F6A85" w:rsidP="00487C69">
      <w:pPr>
        <w:spacing w:after="120" w:line="200" w:lineRule="atLeast"/>
        <w:rPr>
          <w:rFonts w:ascii="Times New Roman" w:hAnsi="Times New Roman"/>
          <w:sz w:val="20"/>
        </w:rPr>
      </w:pPr>
      <w:r>
        <w:rPr>
          <w:rFonts w:ascii="Times New Roman" w:hAnsi="Times New Roman"/>
          <w:sz w:val="20"/>
        </w:rPr>
        <w:t>P</w:t>
      </w:r>
      <w:r w:rsidRPr="00ED18A1">
        <w:rPr>
          <w:rFonts w:ascii="Times New Roman" w:hAnsi="Times New Roman"/>
          <w:sz w:val="20"/>
        </w:rPr>
        <w:t>aragraph text</w:t>
      </w:r>
      <w:r>
        <w:rPr>
          <w:rFonts w:ascii="Times New Roman" w:hAnsi="Times New Roman"/>
          <w:sz w:val="20"/>
        </w:rPr>
        <w:t xml:space="preserve"> will be typed with Time New Roman and 10 as a font size</w:t>
      </w:r>
      <w:r w:rsidRPr="00ED18A1">
        <w:rPr>
          <w:rFonts w:ascii="Times New Roman" w:hAnsi="Times New Roman"/>
          <w:sz w:val="20"/>
        </w:rPr>
        <w:t>.</w:t>
      </w:r>
      <w:r w:rsidR="00BA5F06">
        <w:rPr>
          <w:rFonts w:ascii="Times New Roman" w:hAnsi="Times New Roman"/>
          <w:sz w:val="20"/>
        </w:rPr>
        <w:t xml:space="preserve"> </w:t>
      </w:r>
    </w:p>
    <w:p w:rsidR="00644D33" w:rsidRPr="003F6A85" w:rsidRDefault="00487C69" w:rsidP="00487C69">
      <w:pPr>
        <w:spacing w:after="120" w:line="200" w:lineRule="atLeast"/>
        <w:rPr>
          <w:rFonts w:ascii="Times New Roman" w:hAnsi="Times New Roman"/>
          <w:sz w:val="20"/>
        </w:rPr>
      </w:pPr>
      <w:r>
        <w:rPr>
          <w:rFonts w:ascii="Times New Roman" w:hAnsi="Times New Roman"/>
          <w:sz w:val="20"/>
        </w:rPr>
        <w:t>Write Fig.1 t</w:t>
      </w:r>
      <w:r w:rsidR="00BA5F06">
        <w:rPr>
          <w:rFonts w:ascii="Times New Roman" w:hAnsi="Times New Roman"/>
          <w:sz w:val="20"/>
        </w:rPr>
        <w:t xml:space="preserve">o point </w:t>
      </w:r>
      <w:r>
        <w:rPr>
          <w:rFonts w:ascii="Times New Roman" w:hAnsi="Times New Roman"/>
          <w:sz w:val="20"/>
        </w:rPr>
        <w:t>the first</w:t>
      </w:r>
      <w:r w:rsidR="00BA5F06">
        <w:rPr>
          <w:rFonts w:ascii="Times New Roman" w:hAnsi="Times New Roman"/>
          <w:sz w:val="20"/>
        </w:rPr>
        <w:t xml:space="preserve"> figure </w:t>
      </w:r>
      <w:r>
        <w:rPr>
          <w:rFonts w:ascii="Times New Roman" w:hAnsi="Times New Roman"/>
          <w:sz w:val="20"/>
        </w:rPr>
        <w:t xml:space="preserve">in the text, </w:t>
      </w:r>
      <w:r w:rsidR="00BA5F06">
        <w:rPr>
          <w:rFonts w:ascii="Times New Roman" w:hAnsi="Times New Roman"/>
          <w:sz w:val="20"/>
        </w:rPr>
        <w:t>Tab.</w:t>
      </w:r>
      <w:r>
        <w:rPr>
          <w:rFonts w:ascii="Times New Roman" w:hAnsi="Times New Roman"/>
          <w:sz w:val="20"/>
        </w:rPr>
        <w:t>1</w:t>
      </w:r>
      <w:r w:rsidR="00BA5F06">
        <w:rPr>
          <w:rFonts w:ascii="Times New Roman" w:hAnsi="Times New Roman"/>
          <w:sz w:val="20"/>
        </w:rPr>
        <w:t xml:space="preserve"> </w:t>
      </w:r>
      <w:r>
        <w:rPr>
          <w:rFonts w:ascii="Times New Roman" w:hAnsi="Times New Roman"/>
          <w:sz w:val="20"/>
        </w:rPr>
        <w:t>to the first</w:t>
      </w:r>
      <w:r w:rsidR="00BA5F06">
        <w:rPr>
          <w:rFonts w:ascii="Times New Roman" w:hAnsi="Times New Roman"/>
          <w:sz w:val="20"/>
        </w:rPr>
        <w:t xml:space="preserve"> table</w:t>
      </w:r>
      <w:r>
        <w:rPr>
          <w:rFonts w:ascii="Times New Roman" w:hAnsi="Times New Roman"/>
          <w:sz w:val="20"/>
        </w:rPr>
        <w:t>, and Eq</w:t>
      </w:r>
      <w:proofErr w:type="gramStart"/>
      <w:r>
        <w:rPr>
          <w:rFonts w:ascii="Times New Roman" w:hAnsi="Times New Roman"/>
          <w:sz w:val="20"/>
        </w:rPr>
        <w:t>.(</w:t>
      </w:r>
      <w:proofErr w:type="gramEnd"/>
      <w:r>
        <w:rPr>
          <w:rFonts w:ascii="Times New Roman" w:hAnsi="Times New Roman"/>
          <w:sz w:val="20"/>
        </w:rPr>
        <w:t>1) to the first equation etc.</w:t>
      </w:r>
      <w:r w:rsidR="00BA5F06">
        <w:rPr>
          <w:rFonts w:ascii="Times New Roman" w:hAnsi="Times New Roman"/>
          <w:sz w:val="20"/>
        </w:rPr>
        <w:t xml:space="preserve">  </w:t>
      </w:r>
    </w:p>
    <w:p w:rsidR="00792DB0" w:rsidRDefault="00644D33" w:rsidP="00792DB0">
      <w:pPr>
        <w:spacing w:before="120" w:after="360" w:line="200" w:lineRule="atLeast"/>
        <w:ind w:left="567" w:right="567"/>
        <w:jc w:val="center"/>
        <w:rPr>
          <w:rFonts w:ascii="Times New Roman" w:hAnsi="Times New Roman"/>
          <w:bCs/>
          <w:sz w:val="16"/>
          <w:szCs w:val="16"/>
        </w:rPr>
      </w:pPr>
      <w:r>
        <w:rPr>
          <w:rFonts w:ascii="Times New Roman" w:hAnsi="Times New Roman"/>
          <w:bCs/>
          <w:noProof/>
          <w:sz w:val="16"/>
          <w:szCs w:val="16"/>
        </w:rPr>
        <w:lastRenderedPageBreak/>
        <w:drawing>
          <wp:inline distT="0" distB="0" distL="0" distR="0" wp14:anchorId="4E02B3B9" wp14:editId="58B59C84">
            <wp:extent cx="4162425" cy="23336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05D5" w:rsidRPr="00BA5F06" w:rsidRDefault="008505D5" w:rsidP="00792DB0">
      <w:pPr>
        <w:spacing w:before="120" w:after="360" w:line="200" w:lineRule="atLeast"/>
        <w:ind w:left="567" w:right="567"/>
        <w:jc w:val="center"/>
        <w:rPr>
          <w:rFonts w:ascii="Times New Roman" w:hAnsi="Times New Roman"/>
          <w:bCs/>
          <w:sz w:val="18"/>
          <w:szCs w:val="18"/>
        </w:rPr>
      </w:pPr>
      <w:r w:rsidRPr="00BA5F06">
        <w:rPr>
          <w:rFonts w:ascii="Times New Roman" w:hAnsi="Times New Roman"/>
          <w:bCs/>
          <w:sz w:val="18"/>
          <w:szCs w:val="18"/>
        </w:rPr>
        <w:t>Figure 1.</w:t>
      </w:r>
      <w:r w:rsidRPr="00BA5F06">
        <w:rPr>
          <w:rFonts w:ascii="Times New Roman" w:hAnsi="Times New Roman"/>
          <w:sz w:val="18"/>
          <w:szCs w:val="18"/>
        </w:rPr>
        <w:t xml:space="preserve"> </w:t>
      </w:r>
      <w:r w:rsidR="00792DB0" w:rsidRPr="00BA5F06">
        <w:rPr>
          <w:rFonts w:ascii="Times New Roman" w:hAnsi="Times New Roman"/>
          <w:sz w:val="18"/>
          <w:szCs w:val="18"/>
        </w:rPr>
        <w:t>C</w:t>
      </w:r>
      <w:r w:rsidRPr="00BA5F06">
        <w:rPr>
          <w:rFonts w:ascii="Times New Roman" w:hAnsi="Times New Roman"/>
          <w:sz w:val="18"/>
          <w:szCs w:val="18"/>
        </w:rPr>
        <w:t>aption format.</w:t>
      </w:r>
    </w:p>
    <w:p w:rsidR="00FF2A3C" w:rsidRPr="003F6A85" w:rsidRDefault="00B54AFE" w:rsidP="00FF2A3C">
      <w:pPr>
        <w:spacing w:before="360" w:after="120" w:line="200" w:lineRule="atLeast"/>
        <w:jc w:val="center"/>
        <w:rPr>
          <w:rFonts w:asciiTheme="majorBidi" w:hAnsiTheme="majorBidi" w:cstheme="majorBidi"/>
          <w:sz w:val="20"/>
        </w:rPr>
      </w:pPr>
      <m:oMathPara>
        <m:oMath>
          <m:sSup>
            <m:sSupPr>
              <m:ctrlPr>
                <w:rPr>
                  <w:rFonts w:ascii="Cambria Math" w:hAnsi="Cambria Math" w:cstheme="majorBidi"/>
                  <w:sz w:val="20"/>
                </w:rPr>
              </m:ctrlPr>
            </m:sSupPr>
            <m:e>
              <m:d>
                <m:dPr>
                  <m:ctrlPr>
                    <w:rPr>
                      <w:rFonts w:ascii="Cambria Math" w:hAnsi="Cambria Math" w:cstheme="majorBidi"/>
                      <w:sz w:val="20"/>
                    </w:rPr>
                  </m:ctrlPr>
                </m:dPr>
                <m:e>
                  <m:r>
                    <w:rPr>
                      <w:rFonts w:ascii="Cambria Math" w:hAnsi="Cambria Math" w:cstheme="majorBidi"/>
                      <w:sz w:val="20"/>
                    </w:rPr>
                    <m:t>x+a</m:t>
                  </m:r>
                </m:e>
              </m:d>
            </m:e>
            <m:sup>
              <m:r>
                <w:rPr>
                  <w:rFonts w:ascii="Cambria Math" w:hAnsi="Cambria Math" w:cstheme="majorBidi"/>
                  <w:sz w:val="20"/>
                </w:rPr>
                <m:t>n</m:t>
              </m:r>
            </m:sup>
          </m:sSup>
          <m:r>
            <w:rPr>
              <w:rFonts w:ascii="Cambria Math" w:eastAsia="Cambria Math" w:hAnsi="Cambria Math" w:cstheme="majorBidi"/>
              <w:sz w:val="20"/>
            </w:rPr>
            <m:t>=</m:t>
          </m:r>
          <m:nary>
            <m:naryPr>
              <m:chr m:val="∑"/>
              <m:grow m:val="1"/>
              <m:ctrlPr>
                <w:rPr>
                  <w:rFonts w:ascii="Cambria Math" w:hAnsi="Cambria Math" w:cstheme="majorBidi"/>
                  <w:sz w:val="20"/>
                </w:rPr>
              </m:ctrlPr>
            </m:naryPr>
            <m:sub>
              <m:r>
                <w:rPr>
                  <w:rFonts w:ascii="Cambria Math" w:eastAsia="Cambria Math" w:hAnsi="Cambria Math" w:cstheme="majorBidi"/>
                  <w:sz w:val="20"/>
                </w:rPr>
                <m:t>k=0</m:t>
              </m:r>
            </m:sub>
            <m:sup>
              <m:r>
                <w:rPr>
                  <w:rFonts w:ascii="Cambria Math" w:eastAsia="Cambria Math" w:hAnsi="Cambria Math" w:cstheme="majorBidi"/>
                  <w:sz w:val="20"/>
                </w:rPr>
                <m:t>n</m:t>
              </m:r>
            </m:sup>
            <m:e>
              <m:d>
                <m:dPr>
                  <m:ctrlPr>
                    <w:rPr>
                      <w:rFonts w:ascii="Cambria Math" w:hAnsi="Cambria Math" w:cstheme="majorBidi"/>
                      <w:sz w:val="20"/>
                    </w:rPr>
                  </m:ctrlPr>
                </m:dPr>
                <m:e>
                  <m:f>
                    <m:fPr>
                      <m:type m:val="noBar"/>
                      <m:ctrlPr>
                        <w:rPr>
                          <w:rFonts w:ascii="Cambria Math" w:hAnsi="Cambria Math" w:cstheme="majorBidi"/>
                          <w:sz w:val="20"/>
                        </w:rPr>
                      </m:ctrlPr>
                    </m:fPr>
                    <m:num>
                      <m:r>
                        <w:rPr>
                          <w:rFonts w:ascii="Cambria Math" w:eastAsia="Cambria Math" w:hAnsi="Cambria Math" w:cstheme="majorBidi"/>
                          <w:sz w:val="20"/>
                        </w:rPr>
                        <m:t>n</m:t>
                      </m:r>
                    </m:num>
                    <m:den>
                      <m:r>
                        <w:rPr>
                          <w:rFonts w:ascii="Cambria Math" w:eastAsia="Cambria Math" w:hAnsi="Cambria Math" w:cstheme="majorBidi"/>
                          <w:sz w:val="20"/>
                        </w:rPr>
                        <m:t>k</m:t>
                      </m:r>
                    </m:den>
                  </m:f>
                </m:e>
              </m:d>
              <m:sSup>
                <m:sSupPr>
                  <m:ctrlPr>
                    <w:rPr>
                      <w:rFonts w:ascii="Cambria Math" w:hAnsi="Cambria Math" w:cstheme="majorBidi"/>
                      <w:sz w:val="20"/>
                    </w:rPr>
                  </m:ctrlPr>
                </m:sSupPr>
                <m:e>
                  <m:r>
                    <w:rPr>
                      <w:rFonts w:ascii="Cambria Math" w:eastAsia="Cambria Math" w:hAnsi="Cambria Math" w:cstheme="majorBidi"/>
                      <w:sz w:val="20"/>
                    </w:rPr>
                    <m:t>x</m:t>
                  </m:r>
                </m:e>
                <m:sup>
                  <m:r>
                    <w:rPr>
                      <w:rFonts w:ascii="Cambria Math" w:eastAsia="Cambria Math" w:hAnsi="Cambria Math" w:cstheme="majorBidi"/>
                      <w:sz w:val="20"/>
                    </w:rPr>
                    <m:t>k</m:t>
                  </m:r>
                </m:sup>
              </m:sSup>
              <m:sSup>
                <m:sSupPr>
                  <m:ctrlPr>
                    <w:rPr>
                      <w:rFonts w:ascii="Cambria Math" w:hAnsi="Cambria Math" w:cstheme="majorBidi"/>
                      <w:sz w:val="20"/>
                    </w:rPr>
                  </m:ctrlPr>
                </m:sSupPr>
                <m:e>
                  <m:r>
                    <w:rPr>
                      <w:rFonts w:ascii="Cambria Math" w:eastAsia="Cambria Math" w:hAnsi="Cambria Math" w:cstheme="majorBidi"/>
                      <w:sz w:val="20"/>
                    </w:rPr>
                    <m:t>a</m:t>
                  </m:r>
                </m:e>
                <m:sup>
                  <m:r>
                    <w:rPr>
                      <w:rFonts w:ascii="Cambria Math" w:eastAsia="Cambria Math" w:hAnsi="Cambria Math" w:cstheme="majorBidi"/>
                      <w:sz w:val="20"/>
                    </w:rPr>
                    <m:t>n-k</m:t>
                  </m:r>
                </m:sup>
              </m:sSup>
            </m:e>
          </m:nary>
        </m:oMath>
      </m:oMathPara>
    </w:p>
    <w:p w:rsidR="003F6A85" w:rsidRPr="00ED18A1" w:rsidRDefault="003F6A85" w:rsidP="003F6A85">
      <w:pPr>
        <w:spacing w:before="240" w:after="120" w:line="200" w:lineRule="atLeast"/>
        <w:rPr>
          <w:rFonts w:ascii="Times New Roman" w:hAnsi="Times New Roman"/>
          <w:sz w:val="20"/>
        </w:rPr>
      </w:pPr>
      <w:r>
        <w:rPr>
          <w:rFonts w:ascii="Times New Roman" w:hAnsi="Times New Roman"/>
          <w:i/>
          <w:sz w:val="20"/>
        </w:rPr>
        <w:t>3</w:t>
      </w:r>
      <w:r w:rsidRPr="00ED18A1">
        <w:rPr>
          <w:rFonts w:ascii="Times New Roman" w:hAnsi="Times New Roman"/>
          <w:i/>
          <w:sz w:val="20"/>
        </w:rPr>
        <w:t xml:space="preserve">.1 </w:t>
      </w:r>
      <w:r w:rsidRPr="00ED18A1">
        <w:rPr>
          <w:rFonts w:ascii="Times New Roman" w:hAnsi="Times New Roman"/>
          <w:i/>
          <w:sz w:val="20"/>
        </w:rPr>
        <w:tab/>
        <w:t>Subheading</w:t>
      </w:r>
    </w:p>
    <w:p w:rsidR="003F6A85" w:rsidRPr="003F6A85" w:rsidRDefault="003F6A85" w:rsidP="003F6A85">
      <w:pPr>
        <w:spacing w:after="120" w:line="200" w:lineRule="atLeast"/>
        <w:rPr>
          <w:rFonts w:ascii="Times New Roman" w:hAnsi="Times New Roman"/>
          <w:sz w:val="20"/>
        </w:rPr>
      </w:pPr>
      <w:r>
        <w:rPr>
          <w:rFonts w:ascii="Times New Roman" w:hAnsi="Times New Roman"/>
          <w:sz w:val="20"/>
        </w:rPr>
        <w:t>P</w:t>
      </w:r>
      <w:r w:rsidRPr="00ED18A1">
        <w:rPr>
          <w:rFonts w:ascii="Times New Roman" w:hAnsi="Times New Roman"/>
          <w:sz w:val="20"/>
        </w:rPr>
        <w:t>aragraph text</w:t>
      </w:r>
      <w:r>
        <w:rPr>
          <w:rFonts w:ascii="Times New Roman" w:hAnsi="Times New Roman"/>
          <w:sz w:val="20"/>
        </w:rPr>
        <w:t xml:space="preserve"> will be typed with Time New Roman and 10 as a font size</w:t>
      </w:r>
      <w:r w:rsidRPr="00ED18A1">
        <w:rPr>
          <w:rFonts w:ascii="Times New Roman" w:hAnsi="Times New Roman"/>
          <w:sz w:val="20"/>
        </w:rPr>
        <w:t>.</w:t>
      </w:r>
    </w:p>
    <w:p w:rsidR="008505D5" w:rsidRPr="00ED18A1" w:rsidRDefault="008F4708" w:rsidP="00093234">
      <w:pPr>
        <w:spacing w:before="360" w:after="120" w:line="200" w:lineRule="atLeast"/>
        <w:jc w:val="center"/>
        <w:rPr>
          <w:rFonts w:ascii="Times New Roman" w:hAnsi="Times New Roman"/>
        </w:rPr>
      </w:pPr>
      <w:r>
        <w:rPr>
          <w:rFonts w:ascii="Times New Roman" w:hAnsi="Times New Roman"/>
          <w:b/>
          <w:sz w:val="24"/>
        </w:rPr>
        <w:t>4</w:t>
      </w:r>
      <w:r w:rsidR="008505D5" w:rsidRPr="00ED18A1">
        <w:rPr>
          <w:rFonts w:ascii="Times New Roman" w:hAnsi="Times New Roman"/>
          <w:b/>
          <w:sz w:val="24"/>
        </w:rPr>
        <w:t>.</w:t>
      </w:r>
      <w:r w:rsidR="008505D5" w:rsidRPr="00ED18A1">
        <w:rPr>
          <w:rFonts w:ascii="Times New Roman" w:hAnsi="Times New Roman"/>
          <w:b/>
          <w:sz w:val="24"/>
        </w:rPr>
        <w:tab/>
        <w:t>CONCLUSIONS</w:t>
      </w:r>
    </w:p>
    <w:p w:rsidR="00FF2A3C" w:rsidRPr="00ED18A1" w:rsidRDefault="00FF2A3C" w:rsidP="00FF2A3C">
      <w:pPr>
        <w:spacing w:after="120" w:line="200" w:lineRule="atLeast"/>
        <w:rPr>
          <w:rFonts w:ascii="Times New Roman" w:hAnsi="Times New Roman"/>
          <w:sz w:val="20"/>
        </w:rPr>
      </w:pPr>
      <w:r>
        <w:rPr>
          <w:rFonts w:ascii="Times New Roman" w:hAnsi="Times New Roman"/>
          <w:sz w:val="20"/>
        </w:rPr>
        <w:t>P</w:t>
      </w:r>
      <w:r w:rsidRPr="00ED18A1">
        <w:rPr>
          <w:rFonts w:ascii="Times New Roman" w:hAnsi="Times New Roman"/>
          <w:sz w:val="20"/>
        </w:rPr>
        <w:t>aragraph text</w:t>
      </w:r>
      <w:r>
        <w:rPr>
          <w:rFonts w:ascii="Times New Roman" w:hAnsi="Times New Roman"/>
          <w:sz w:val="20"/>
        </w:rPr>
        <w:t xml:space="preserve"> will be typed with Time New Roman and 10 as a font size</w:t>
      </w:r>
      <w:r w:rsidRPr="00ED18A1">
        <w:rPr>
          <w:rFonts w:ascii="Times New Roman" w:hAnsi="Times New Roman"/>
          <w:sz w:val="20"/>
        </w:rPr>
        <w:t>.</w:t>
      </w:r>
    </w:p>
    <w:p w:rsidR="00FF2A3C" w:rsidRPr="00ED18A1" w:rsidRDefault="008505D5" w:rsidP="00FF2A3C">
      <w:pPr>
        <w:spacing w:before="360" w:after="240" w:line="200" w:lineRule="atLeast"/>
        <w:rPr>
          <w:rFonts w:ascii="Times New Roman" w:hAnsi="Times New Roman"/>
          <w:sz w:val="20"/>
        </w:rPr>
      </w:pPr>
      <w:r w:rsidRPr="00ED18A1">
        <w:rPr>
          <w:rFonts w:ascii="Times New Roman" w:hAnsi="Times New Roman"/>
          <w:b/>
          <w:sz w:val="20"/>
        </w:rPr>
        <w:t>Acknowledgements:</w:t>
      </w:r>
      <w:r w:rsidRPr="00ED18A1">
        <w:rPr>
          <w:rFonts w:ascii="Times New Roman" w:hAnsi="Times New Roman"/>
          <w:sz w:val="20"/>
        </w:rPr>
        <w:t xml:space="preserve"> </w:t>
      </w:r>
      <w:r w:rsidR="00FF2A3C">
        <w:rPr>
          <w:rFonts w:ascii="Times New Roman" w:hAnsi="Times New Roman"/>
          <w:sz w:val="20"/>
        </w:rPr>
        <w:t>P</w:t>
      </w:r>
      <w:r w:rsidR="00FF2A3C" w:rsidRPr="00ED18A1">
        <w:rPr>
          <w:rFonts w:ascii="Times New Roman" w:hAnsi="Times New Roman"/>
          <w:sz w:val="20"/>
        </w:rPr>
        <w:t>aragraph text</w:t>
      </w:r>
      <w:r w:rsidR="00FF2A3C">
        <w:rPr>
          <w:rFonts w:ascii="Times New Roman" w:hAnsi="Times New Roman"/>
          <w:sz w:val="20"/>
        </w:rPr>
        <w:t xml:space="preserve"> will be typed with Time New Roman and 10 as a font size</w:t>
      </w:r>
      <w:r w:rsidR="00FF2A3C" w:rsidRPr="00ED18A1">
        <w:rPr>
          <w:rFonts w:ascii="Times New Roman" w:hAnsi="Times New Roman"/>
          <w:sz w:val="20"/>
        </w:rPr>
        <w:t>.</w:t>
      </w:r>
    </w:p>
    <w:p w:rsidR="008505D5" w:rsidRPr="00ED18A1" w:rsidRDefault="008F4708" w:rsidP="00093234">
      <w:pPr>
        <w:spacing w:before="360" w:after="120" w:line="200" w:lineRule="atLeast"/>
        <w:jc w:val="center"/>
        <w:rPr>
          <w:rFonts w:ascii="Times New Roman" w:hAnsi="Times New Roman"/>
        </w:rPr>
      </w:pPr>
      <w:r>
        <w:rPr>
          <w:rFonts w:ascii="Times New Roman" w:hAnsi="Times New Roman"/>
          <w:b/>
          <w:sz w:val="24"/>
        </w:rPr>
        <w:t>5</w:t>
      </w:r>
      <w:r w:rsidR="008505D5" w:rsidRPr="00ED18A1">
        <w:rPr>
          <w:rFonts w:ascii="Times New Roman" w:hAnsi="Times New Roman"/>
          <w:b/>
          <w:sz w:val="24"/>
        </w:rPr>
        <w:t>.</w:t>
      </w:r>
      <w:r w:rsidR="008505D5" w:rsidRPr="00ED18A1">
        <w:rPr>
          <w:rFonts w:ascii="Times New Roman" w:hAnsi="Times New Roman"/>
          <w:b/>
          <w:sz w:val="24"/>
        </w:rPr>
        <w:tab/>
        <w:t>REFERENCES</w:t>
      </w:r>
    </w:p>
    <w:p w:rsidR="002F553C" w:rsidRDefault="002F553C" w:rsidP="00093234">
      <w:pPr>
        <w:spacing w:after="60" w:line="200" w:lineRule="atLeast"/>
        <w:ind w:left="284" w:hanging="284"/>
        <w:rPr>
          <w:rFonts w:ascii="Times New Roman" w:hAnsi="Times New Roman"/>
          <w:sz w:val="20"/>
        </w:rPr>
      </w:pPr>
      <w:r>
        <w:rPr>
          <w:rFonts w:ascii="Times New Roman" w:hAnsi="Times New Roman"/>
          <w:sz w:val="20"/>
        </w:rPr>
        <w:t>(Alphabetical by first author)</w:t>
      </w:r>
    </w:p>
    <w:p w:rsidR="008505D5" w:rsidRPr="00ED18A1" w:rsidRDefault="008505D5" w:rsidP="00093234">
      <w:pPr>
        <w:spacing w:after="60" w:line="200" w:lineRule="atLeast"/>
        <w:ind w:left="284" w:hanging="284"/>
        <w:rPr>
          <w:rFonts w:ascii="Times New Roman" w:hAnsi="Times New Roman"/>
          <w:sz w:val="20"/>
        </w:rPr>
      </w:pPr>
      <w:proofErr w:type="gramStart"/>
      <w:r w:rsidRPr="00ED18A1">
        <w:rPr>
          <w:rFonts w:ascii="Times New Roman" w:hAnsi="Times New Roman"/>
          <w:sz w:val="20"/>
        </w:rPr>
        <w:t>A</w:t>
      </w:r>
      <w:proofErr w:type="gramEnd"/>
      <w:r w:rsidRPr="00ED18A1">
        <w:rPr>
          <w:rFonts w:ascii="Times New Roman" w:hAnsi="Times New Roman"/>
          <w:sz w:val="20"/>
        </w:rPr>
        <w:t xml:space="preserve"> N Author, B O Author and C I Author (1990), Article in a regular journal, </w:t>
      </w:r>
      <w:r w:rsidRPr="00ED18A1">
        <w:rPr>
          <w:rFonts w:ascii="Times New Roman" w:hAnsi="Times New Roman"/>
          <w:i/>
          <w:sz w:val="20"/>
        </w:rPr>
        <w:t xml:space="preserve">Intl. J. </w:t>
      </w:r>
      <w:proofErr w:type="spellStart"/>
      <w:r w:rsidRPr="00ED18A1">
        <w:rPr>
          <w:rFonts w:ascii="Times New Roman" w:hAnsi="Times New Roman"/>
          <w:i/>
          <w:sz w:val="20"/>
        </w:rPr>
        <w:t>Autom</w:t>
      </w:r>
      <w:proofErr w:type="spellEnd"/>
      <w:r w:rsidRPr="00ED18A1">
        <w:rPr>
          <w:rFonts w:ascii="Times New Roman" w:hAnsi="Times New Roman"/>
          <w:i/>
          <w:sz w:val="20"/>
        </w:rPr>
        <w:t>. Control</w:t>
      </w:r>
      <w:r w:rsidRPr="00ED18A1">
        <w:rPr>
          <w:rFonts w:ascii="Times New Roman" w:hAnsi="Times New Roman"/>
          <w:sz w:val="20"/>
        </w:rPr>
        <w:t xml:space="preserve">, </w:t>
      </w:r>
      <w:r w:rsidRPr="00ED18A1">
        <w:rPr>
          <w:rFonts w:ascii="Times New Roman" w:hAnsi="Times New Roman"/>
          <w:b/>
          <w:sz w:val="20"/>
        </w:rPr>
        <w:t>4</w:t>
      </w:r>
      <w:r w:rsidRPr="00ED18A1">
        <w:rPr>
          <w:rFonts w:ascii="Times New Roman" w:hAnsi="Times New Roman"/>
          <w:sz w:val="20"/>
        </w:rPr>
        <w:t xml:space="preserve">, </w:t>
      </w:r>
      <w:r w:rsidRPr="00ED18A1">
        <w:rPr>
          <w:rFonts w:ascii="Times New Roman" w:hAnsi="Times New Roman"/>
          <w:i/>
          <w:sz w:val="20"/>
        </w:rPr>
        <w:t>11</w:t>
      </w:r>
      <w:r w:rsidRPr="00ED18A1">
        <w:rPr>
          <w:rFonts w:ascii="Times New Roman" w:hAnsi="Times New Roman"/>
          <w:sz w:val="20"/>
        </w:rPr>
        <w:t>, pp. 231</w:t>
      </w:r>
      <w:r w:rsidRPr="00ED18A1">
        <w:rPr>
          <w:rFonts w:ascii="Times New Roman" w:hAnsi="Times New Roman"/>
          <w:sz w:val="20"/>
        </w:rPr>
        <w:sym w:font="Symbol" w:char="F02D"/>
      </w:r>
      <w:r w:rsidRPr="00ED18A1">
        <w:rPr>
          <w:rFonts w:ascii="Times New Roman" w:hAnsi="Times New Roman"/>
          <w:sz w:val="20"/>
        </w:rPr>
        <w:t>245.</w:t>
      </w:r>
    </w:p>
    <w:p w:rsidR="008505D5" w:rsidRPr="00ED18A1" w:rsidRDefault="008505D5" w:rsidP="00093234">
      <w:pPr>
        <w:spacing w:after="60" w:line="200" w:lineRule="atLeast"/>
        <w:ind w:left="284" w:hanging="284"/>
        <w:rPr>
          <w:rFonts w:ascii="Times New Roman" w:hAnsi="Times New Roman"/>
          <w:sz w:val="20"/>
        </w:rPr>
      </w:pPr>
      <w:proofErr w:type="gramStart"/>
      <w:r w:rsidRPr="00ED18A1">
        <w:rPr>
          <w:rFonts w:ascii="Times New Roman" w:hAnsi="Times New Roman"/>
          <w:sz w:val="20"/>
        </w:rPr>
        <w:t>A</w:t>
      </w:r>
      <w:proofErr w:type="gramEnd"/>
      <w:r w:rsidRPr="00ED18A1">
        <w:rPr>
          <w:rFonts w:ascii="Times New Roman" w:hAnsi="Times New Roman"/>
          <w:sz w:val="20"/>
        </w:rPr>
        <w:t xml:space="preserve"> N Author, B O Author and C I Author (1990), Article in conference, </w:t>
      </w:r>
      <w:r w:rsidRPr="00ED18A1">
        <w:rPr>
          <w:rFonts w:ascii="Times New Roman" w:hAnsi="Times New Roman"/>
          <w:i/>
          <w:sz w:val="20"/>
        </w:rPr>
        <w:t>Proc. IEEE</w:t>
      </w:r>
      <w:r w:rsidRPr="00ED18A1">
        <w:rPr>
          <w:rFonts w:ascii="Times New Roman" w:hAnsi="Times New Roman"/>
          <w:sz w:val="20"/>
        </w:rPr>
        <w:t xml:space="preserve"> </w:t>
      </w:r>
      <w:r w:rsidRPr="00ED18A1">
        <w:rPr>
          <w:rFonts w:ascii="Times New Roman" w:hAnsi="Times New Roman"/>
          <w:i/>
          <w:sz w:val="20"/>
        </w:rPr>
        <w:t xml:space="preserve">Intl. Conf. </w:t>
      </w:r>
      <w:proofErr w:type="spellStart"/>
      <w:r w:rsidRPr="00ED18A1">
        <w:rPr>
          <w:rFonts w:ascii="Times New Roman" w:hAnsi="Times New Roman"/>
          <w:i/>
          <w:sz w:val="20"/>
        </w:rPr>
        <w:t>Autom</w:t>
      </w:r>
      <w:proofErr w:type="spellEnd"/>
      <w:r w:rsidRPr="00ED18A1">
        <w:rPr>
          <w:rFonts w:ascii="Times New Roman" w:hAnsi="Times New Roman"/>
          <w:i/>
          <w:sz w:val="20"/>
        </w:rPr>
        <w:t>. Control</w:t>
      </w:r>
      <w:r w:rsidRPr="00ED18A1">
        <w:rPr>
          <w:rFonts w:ascii="Times New Roman" w:hAnsi="Times New Roman"/>
          <w:sz w:val="20"/>
        </w:rPr>
        <w:t>, Atlanta, pp. 231</w:t>
      </w:r>
      <w:r w:rsidRPr="00ED18A1">
        <w:rPr>
          <w:rFonts w:ascii="Times New Roman" w:hAnsi="Times New Roman"/>
          <w:sz w:val="20"/>
        </w:rPr>
        <w:sym w:font="Symbol" w:char="F02D"/>
      </w:r>
      <w:r w:rsidRPr="00ED18A1">
        <w:rPr>
          <w:rFonts w:ascii="Times New Roman" w:hAnsi="Times New Roman"/>
          <w:sz w:val="20"/>
        </w:rPr>
        <w:t>245.</w:t>
      </w:r>
    </w:p>
    <w:p w:rsidR="008505D5" w:rsidRPr="00ED18A1" w:rsidRDefault="008505D5" w:rsidP="00093234">
      <w:pPr>
        <w:spacing w:after="60" w:line="200" w:lineRule="atLeast"/>
        <w:ind w:left="284" w:hanging="284"/>
        <w:rPr>
          <w:rFonts w:ascii="Times New Roman" w:hAnsi="Times New Roman"/>
          <w:sz w:val="20"/>
        </w:rPr>
      </w:pPr>
      <w:r w:rsidRPr="00ED18A1">
        <w:rPr>
          <w:rFonts w:ascii="Times New Roman" w:hAnsi="Times New Roman"/>
          <w:sz w:val="20"/>
        </w:rPr>
        <w:t xml:space="preserve">B Scribe and C Author (1987), Article in an edited book, In </w:t>
      </w:r>
      <w:r w:rsidRPr="00ED18A1">
        <w:rPr>
          <w:rFonts w:ascii="Times New Roman" w:hAnsi="Times New Roman"/>
          <w:i/>
          <w:sz w:val="20"/>
        </w:rPr>
        <w:t>Book Title</w:t>
      </w:r>
      <w:r w:rsidRPr="00ED18A1">
        <w:rPr>
          <w:rFonts w:ascii="Times New Roman" w:hAnsi="Times New Roman"/>
          <w:sz w:val="20"/>
        </w:rPr>
        <w:t xml:space="preserve"> (B Brown &amp; G Green, Eds), Ironing Press, </w:t>
      </w:r>
      <w:smartTag w:uri="urn:schemas-microsoft-com:office:smarttags" w:element="City">
        <w:smartTag w:uri="urn:schemas-microsoft-com:office:smarttags" w:element="place">
          <w:r w:rsidRPr="00ED18A1">
            <w:rPr>
              <w:rFonts w:ascii="Times New Roman" w:hAnsi="Times New Roman"/>
              <w:sz w:val="20"/>
            </w:rPr>
            <w:t>London</w:t>
          </w:r>
        </w:smartTag>
      </w:smartTag>
      <w:r w:rsidRPr="00ED18A1">
        <w:rPr>
          <w:rFonts w:ascii="Times New Roman" w:hAnsi="Times New Roman"/>
          <w:sz w:val="20"/>
        </w:rPr>
        <w:t>, pp. 231</w:t>
      </w:r>
      <w:r w:rsidRPr="00ED18A1">
        <w:rPr>
          <w:rFonts w:ascii="Times New Roman" w:hAnsi="Times New Roman"/>
          <w:sz w:val="20"/>
        </w:rPr>
        <w:sym w:font="Symbol" w:char="F02D"/>
      </w:r>
      <w:r w:rsidRPr="00ED18A1">
        <w:rPr>
          <w:rFonts w:ascii="Times New Roman" w:hAnsi="Times New Roman"/>
          <w:sz w:val="20"/>
        </w:rPr>
        <w:t>245.</w:t>
      </w:r>
    </w:p>
    <w:p w:rsidR="00776373" w:rsidRDefault="008505D5" w:rsidP="00CB03AB">
      <w:pPr>
        <w:spacing w:after="120" w:line="200" w:lineRule="atLeast"/>
        <w:ind w:left="284" w:hanging="284"/>
        <w:rPr>
          <w:rFonts w:ascii="Times New Roman" w:hAnsi="Times New Roman"/>
          <w:sz w:val="20"/>
        </w:rPr>
      </w:pPr>
      <w:r w:rsidRPr="00ED18A1">
        <w:rPr>
          <w:rFonts w:ascii="Times New Roman" w:hAnsi="Times New Roman"/>
          <w:sz w:val="20"/>
        </w:rPr>
        <w:t xml:space="preserve">A Writer (1993), </w:t>
      </w:r>
      <w:r w:rsidRPr="00ED18A1">
        <w:rPr>
          <w:rFonts w:ascii="Times New Roman" w:hAnsi="Times New Roman"/>
          <w:i/>
          <w:sz w:val="20"/>
        </w:rPr>
        <w:t>Book Title</w:t>
      </w:r>
      <w:r w:rsidRPr="00ED18A1">
        <w:rPr>
          <w:rFonts w:ascii="Times New Roman" w:hAnsi="Times New Roman"/>
          <w:sz w:val="20"/>
        </w:rPr>
        <w:t>, Ironing Press, London.</w:t>
      </w: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CA3920" w:rsidRDefault="00CA3920" w:rsidP="00CA3920">
      <w:pPr>
        <w:spacing w:after="120" w:line="200" w:lineRule="atLeast"/>
        <w:ind w:left="284" w:hanging="284"/>
        <w:rPr>
          <w:rFonts w:ascii="Times New Roman" w:hAnsi="Times New Roman"/>
          <w:sz w:val="20"/>
        </w:rPr>
      </w:pPr>
    </w:p>
    <w:p w:rsidR="0063199D" w:rsidRDefault="0063199D" w:rsidP="0063199D">
      <w:pPr>
        <w:spacing w:after="120" w:line="200" w:lineRule="atLeast"/>
        <w:rPr>
          <w:rFonts w:ascii="Times New Roman" w:hAnsi="Times New Roman"/>
          <w:sz w:val="20"/>
        </w:rPr>
      </w:pPr>
    </w:p>
    <w:sectPr w:rsidR="0063199D" w:rsidSect="001D79DA">
      <w:footerReference w:type="default" r:id="rId14"/>
      <w:type w:val="continuous"/>
      <w:pgSz w:w="11907" w:h="16840" w:code="9"/>
      <w:pgMar w:top="1134" w:right="1418" w:bottom="1134" w:left="1418" w:header="567" w:footer="567" w:gutter="284"/>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FE" w:rsidRDefault="00B54AFE">
      <w:r>
        <w:separator/>
      </w:r>
    </w:p>
  </w:endnote>
  <w:endnote w:type="continuationSeparator" w:id="0">
    <w:p w:rsidR="00B54AFE" w:rsidRDefault="00B5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5" w:rsidRPr="009F29EB" w:rsidRDefault="009F29EB" w:rsidP="009F29EB">
    <w:pPr>
      <w:pStyle w:val="Footer"/>
      <w:spacing w:after="0" w:line="240" w:lineRule="atLeast"/>
      <w:jc w:val="center"/>
      <w:rPr>
        <w:rFonts w:asciiTheme="majorBidi" w:hAnsiTheme="majorBidi" w:cstheme="majorBidi"/>
        <w:iCs/>
        <w:sz w:val="20"/>
        <w:szCs w:val="20"/>
        <w:rtl/>
        <w:lang w:bidi="ar-IQ"/>
      </w:rPr>
    </w:pPr>
    <w:r w:rsidRPr="009F29EB">
      <w:rPr>
        <w:rFonts w:asciiTheme="majorBidi" w:hAnsiTheme="majorBidi" w:cstheme="majorBidi"/>
        <w:iCs/>
        <w:sz w:val="20"/>
        <w:szCs w:val="20"/>
        <w:lang w:bidi="ar-IQ"/>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835" w:rsidRPr="00CA3920" w:rsidRDefault="00EC7835" w:rsidP="00CA3920">
    <w:pPr>
      <w:pStyle w:val="Footer"/>
      <w:spacing w:after="0" w:line="240" w:lineRule="atLeast"/>
      <w:jc w:val="center"/>
      <w:rPr>
        <w:rFonts w:asciiTheme="majorBidi" w:hAnsiTheme="majorBidi" w:cstheme="majorBidi"/>
        <w:iCs/>
        <w:sz w:val="20"/>
        <w:szCs w:val="20"/>
        <w:rtl/>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920" w:rsidRPr="00CA3920" w:rsidRDefault="00CA3920" w:rsidP="00CA3920">
    <w:pPr>
      <w:pStyle w:val="Footer"/>
      <w:spacing w:after="0" w:line="240" w:lineRule="atLeast"/>
      <w:jc w:val="center"/>
      <w:rPr>
        <w:rFonts w:asciiTheme="majorBidi" w:hAnsiTheme="majorBidi" w:cstheme="majorBidi"/>
        <w:iCs/>
        <w:sz w:val="20"/>
        <w:szCs w:val="20"/>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FE" w:rsidRDefault="00B54AFE">
      <w:r>
        <w:separator/>
      </w:r>
    </w:p>
  </w:footnote>
  <w:footnote w:type="continuationSeparator" w:id="0">
    <w:p w:rsidR="00B54AFE" w:rsidRDefault="00B54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10" w:rsidRPr="00B8728A" w:rsidRDefault="004A3613" w:rsidP="00B8728A">
    <w:pPr>
      <w:pStyle w:val="Header"/>
      <w:spacing w:after="0"/>
      <w:rPr>
        <w:i/>
        <w:iCs/>
        <w:sz w:val="20"/>
        <w:szCs w:val="20"/>
      </w:rPr>
    </w:pPr>
    <w:r>
      <w:rPr>
        <w:i/>
        <w:iCs/>
        <w:noProof/>
        <w:sz w:val="20"/>
        <w:szCs w:val="20"/>
      </w:rPr>
      <mc:AlternateContent>
        <mc:Choice Requires="wps">
          <w:drawing>
            <wp:anchor distT="0" distB="0" distL="114300" distR="114300" simplePos="0" relativeHeight="251659264" behindDoc="0" locked="0" layoutInCell="1" allowOverlap="1" wp14:anchorId="523BF0ED" wp14:editId="6096A52A">
              <wp:simplePos x="0" y="0"/>
              <wp:positionH relativeFrom="column">
                <wp:posOffset>-28911</wp:posOffset>
              </wp:positionH>
              <wp:positionV relativeFrom="paragraph">
                <wp:posOffset>189790</wp:posOffset>
              </wp:positionV>
              <wp:extent cx="5599691" cy="17780"/>
              <wp:effectExtent l="0" t="0" r="20320" b="20320"/>
              <wp:wrapNone/>
              <wp:docPr id="1" name="Straight Connector 1"/>
              <wp:cNvGraphicFramePr/>
              <a:graphic xmlns:a="http://schemas.openxmlformats.org/drawingml/2006/main">
                <a:graphicData uri="http://schemas.microsoft.com/office/word/2010/wordprocessingShape">
                  <wps:wsp>
                    <wps:cNvCnPr/>
                    <wps:spPr>
                      <a:xfrm flipV="1">
                        <a:off x="0" y="0"/>
                        <a:ext cx="5599691" cy="177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F3150"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4.95pt" to="438.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10xQEAANEDAAAOAAAAZHJzL2Uyb0RvYy54bWysU01v2zAMvQ/YfxB0X+wU6EeMOD2kWC/D&#10;Fqxr76pMxQL0BUqLnX8/Sk7cYS0GrNhFMCW+R75Hen07WsMOgFF71/LlouYMnPSddvuWP/74/OmG&#10;s5iE64TxDlp+hMhvNx8/rIfQwIXvvekAGZG42Ayh5X1KoamqKHuwIi58AEePyqMViULcVx2Kgdit&#10;qS7q+qoaPHYBvYQY6fZueuSbwq8UyPRNqQiJmZZTb6mcWM7nfFabtWj2KEKv5akN8Y4urNCOis5U&#10;dyIJ9hP1KyqrJfroVVpIbyuvlJZQNJCaZf2HmodeBChayJwYZpvi/6OVXw87ZLqj2XHmhKURPSQU&#10;et8ntvXOkYEe2TL7NITYUPrW7fAUxbDDLHpUaJkyOjxlmnxDwthYXD7OLsOYmKTLy8vV6mpF5SS9&#10;La+vb8oUqokmgwPGdA/esvzRcqNdNkE04vAlJipNqecUCnJbUyPlKx0N5GTjvoMiYVRwaqmsFGwN&#10;soOgZRBSgktFGPGV7AxT2pgZWJeyfwWe8jMUyrr9C3hGlMrepRlstfP4VvU0nltWU/7ZgUl3tuDZ&#10;d8cyomIN7U1x7LTjeTF/jwv85U/c/AIAAP//AwBQSwMEFAAGAAgAAAAhAPuFPozdAAAACAEAAA8A&#10;AABkcnMvZG93bnJldi54bWxMj8FOwzAQRO9I/IO1SNxap6Zq2pBNhSg9IwpIHN14SQL2OordNvl7&#10;zAmOoxnNvCm3o7PiTEPoPCMs5hkI4tqbjhuEt9f9bA0iRM1GW8+EMFGAbXV9VerC+Au/0PkQG5FK&#10;OBQaoY2xL6QMdUtOh7nviZP36QenY5JDI82gL6ncWamybCWd7jgttLqnx5bq78PJIQTbPH1N75Pf&#10;KTNMu334oOfFEvH2Zny4BxFpjH9h+MVP6FAlpqM/sQnCIsyWq5REUJsNiOSv81yBOCLcqRxkVcr/&#10;B6ofAAAA//8DAFBLAQItABQABgAIAAAAIQC2gziS/gAAAOEBAAATAAAAAAAAAAAAAAAAAAAAAABb&#10;Q29udGVudF9UeXBlc10ueG1sUEsBAi0AFAAGAAgAAAAhADj9If/WAAAAlAEAAAsAAAAAAAAAAAAA&#10;AAAALwEAAF9yZWxzLy5yZWxzUEsBAi0AFAAGAAgAAAAhALNnbXTFAQAA0QMAAA4AAAAAAAAAAAAA&#10;AAAALgIAAGRycy9lMm9Eb2MueG1sUEsBAi0AFAAGAAgAAAAhAPuFPozdAAAACAEAAA8AAAAAAAAA&#10;AAAAAAAAHwQAAGRycy9kb3ducmV2LnhtbFBLBQYAAAAABAAEAPMAAAApBQAAAAA=&#10;" strokecolor="#4579b8 [3044]"/>
          </w:pict>
        </mc:Fallback>
      </mc:AlternateContent>
    </w:r>
    <w:r w:rsidR="00B8728A" w:rsidRPr="00B8728A">
      <w:rPr>
        <w:i/>
        <w:iCs/>
        <w:sz w:val="20"/>
        <w:szCs w:val="20"/>
      </w:rPr>
      <w:t>SU-ICEIT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1D52"/>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61A6310"/>
    <w:multiLevelType w:val="hybridMultilevel"/>
    <w:tmpl w:val="43E2BF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23F4D"/>
    <w:multiLevelType w:val="multilevel"/>
    <w:tmpl w:val="31726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5D5902"/>
    <w:multiLevelType w:val="hybridMultilevel"/>
    <w:tmpl w:val="C77A16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336CF4"/>
    <w:multiLevelType w:val="multilevel"/>
    <w:tmpl w:val="35B83272"/>
    <w:lvl w:ilvl="0">
      <w:start w:val="1"/>
      <w:numFmt w:val="decimal"/>
      <w:lvlText w:val="%1."/>
      <w:legacy w:legacy="1" w:legacySpace="0" w:legacyIndent="397"/>
      <w:lvlJc w:val="left"/>
      <w:pPr>
        <w:ind w:left="397" w:hanging="397"/>
      </w:pPr>
    </w:lvl>
    <w:lvl w:ilvl="1">
      <w:start w:val="1"/>
      <w:numFmt w:val="lowerRoman"/>
      <w:lvlText w:val="%2)."/>
      <w:legacy w:legacy="1" w:legacySpace="0" w:legacyIndent="397"/>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nsid w:val="3F8937FA"/>
    <w:multiLevelType w:val="hybridMultilevel"/>
    <w:tmpl w:val="524465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81396C"/>
    <w:multiLevelType w:val="multilevel"/>
    <w:tmpl w:val="524465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113B66"/>
    <w:multiLevelType w:val="singleLevel"/>
    <w:tmpl w:val="E5B0181A"/>
    <w:lvl w:ilvl="0">
      <w:start w:val="1"/>
      <w:numFmt w:val="decimal"/>
      <w:lvlText w:val="%1."/>
      <w:legacy w:legacy="1" w:legacySpace="0" w:legacyIndent="283"/>
      <w:lvlJc w:val="left"/>
      <w:pPr>
        <w:ind w:left="1003" w:hanging="283"/>
      </w:pPr>
    </w:lvl>
  </w:abstractNum>
  <w:abstractNum w:abstractNumId="8">
    <w:nsid w:val="5EA36AB6"/>
    <w:multiLevelType w:val="hybridMultilevel"/>
    <w:tmpl w:val="31726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9B3325"/>
    <w:multiLevelType w:val="multilevel"/>
    <w:tmpl w:val="C77A16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3">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4">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5">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6">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7">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8">
    <w:abstractNumId w:val="4"/>
    <w:lvlOverride w:ilvl="0">
      <w:lvl w:ilvl="0">
        <w:start w:val="1"/>
        <w:numFmt w:val="decimal"/>
        <w:lvlText w:val="%1."/>
        <w:legacy w:legacy="1" w:legacySpace="0" w:legacyIndent="397"/>
        <w:lvlJc w:val="left"/>
        <w:pPr>
          <w:ind w:left="397" w:hanging="397"/>
        </w:pPr>
      </w:lvl>
    </w:lvlOverride>
    <w:lvlOverride w:ilvl="1">
      <w:lvl w:ilvl="1">
        <w:start w:val="1"/>
        <w:numFmt w:val="lowerRoman"/>
        <w:lvlText w:val="%2)."/>
        <w:legacy w:legacy="1" w:legacySpace="0" w:legacyIndent="397"/>
        <w:lvlJc w:val="left"/>
        <w:rPr>
          <w:rFonts w:ascii="Tms Rmn" w:hAnsi="Tms Rmn" w:hint="default"/>
        </w:rPr>
      </w:lvl>
    </w:lvlOverride>
    <w:lvlOverride w:ilvl="2">
      <w:lvl w:ilvl="2">
        <w:numFmt w:val="none"/>
        <w:lvlText w:val=""/>
        <w:legacy w:legacy="1" w:legacySpace="0" w:legacyIndent="0"/>
        <w:lvlJc w:val="left"/>
        <w:rPr>
          <w:rFonts w:ascii="Tms Rmn" w:hAnsi="Tms Rmn" w:hint="default"/>
        </w:rPr>
      </w:lvl>
    </w:lvlOverride>
    <w:lvlOverride w:ilvl="3">
      <w:lvl w:ilvl="3">
        <w:numFmt w:val="none"/>
        <w:lvlText w:val=""/>
        <w:legacy w:legacy="1" w:legacySpace="0" w:legacyIndent="0"/>
        <w:lvlJc w:val="left"/>
        <w:rPr>
          <w:rFonts w:ascii="Tms Rmn" w:hAnsi="Tms Rmn" w:hint="default"/>
        </w:rPr>
      </w:lvl>
    </w:lvlOverride>
    <w:lvlOverride w:ilvl="4">
      <w:lvl w:ilvl="4">
        <w:numFmt w:val="none"/>
        <w:lvlText w:val=""/>
        <w:legacy w:legacy="1" w:legacySpace="0" w:legacyIndent="0"/>
        <w:lvlJc w:val="left"/>
        <w:rPr>
          <w:rFonts w:ascii="Tms Rmn" w:hAnsi="Tms Rmn" w:hint="default"/>
        </w:rPr>
      </w:lvl>
    </w:lvlOverride>
    <w:lvlOverride w:ilvl="5">
      <w:lvl w:ilvl="5">
        <w:numFmt w:val="none"/>
        <w:lvlText w:val=""/>
        <w:legacy w:legacy="1" w:legacySpace="0" w:legacyIndent="0"/>
        <w:lvlJc w:val="left"/>
        <w:rPr>
          <w:rFonts w:ascii="Tms Rmn" w:hAnsi="Tms Rmn" w:hint="default"/>
        </w:rPr>
      </w:lvl>
    </w:lvlOverride>
    <w:lvlOverride w:ilvl="6">
      <w:lvl w:ilvl="6">
        <w:numFmt w:val="none"/>
        <w:lvlText w:val=""/>
        <w:legacy w:legacy="1" w:legacySpace="0" w:legacyIndent="0"/>
        <w:lvlJc w:val="left"/>
        <w:rPr>
          <w:rFonts w:ascii="Tms Rmn" w:hAnsi="Tms Rmn" w:hint="default"/>
        </w:rPr>
      </w:lvl>
    </w:lvlOverride>
    <w:lvlOverride w:ilvl="7">
      <w:lvl w:ilvl="7">
        <w:numFmt w:val="none"/>
        <w:lvlText w:val=""/>
        <w:legacy w:legacy="1" w:legacySpace="0" w:legacyIndent="0"/>
        <w:lvlJc w:val="left"/>
        <w:rPr>
          <w:rFonts w:ascii="Tms Rmn" w:hAnsi="Tms Rmn" w:hint="default"/>
        </w:rPr>
      </w:lvl>
    </w:lvlOverride>
    <w:lvlOverride w:ilvl="8">
      <w:lvl w:ilvl="8">
        <w:numFmt w:val="none"/>
        <w:lvlText w:val=""/>
        <w:legacy w:legacy="1" w:legacySpace="0" w:legacyIndent="0"/>
        <w:lvlJc w:val="left"/>
        <w:rPr>
          <w:rFonts w:ascii="Tms Rmn" w:hAnsi="Tms Rmn" w:hint="default"/>
        </w:rPr>
      </w:lvl>
    </w:lvlOverride>
  </w:num>
  <w:num w:numId="9">
    <w:abstractNumId w:val="7"/>
  </w:num>
  <w:num w:numId="10">
    <w:abstractNumId w:val="7"/>
    <w:lvlOverride w:ilvl="0">
      <w:lvl w:ilvl="0">
        <w:start w:val="1"/>
        <w:numFmt w:val="decimal"/>
        <w:lvlText w:val="%1."/>
        <w:legacy w:legacy="1" w:legacySpace="0" w:legacyIndent="283"/>
        <w:lvlJc w:val="left"/>
        <w:pPr>
          <w:ind w:left="1003" w:hanging="283"/>
        </w:pPr>
      </w:lvl>
    </w:lvlOverride>
  </w:num>
  <w:num w:numId="11">
    <w:abstractNumId w:val="7"/>
    <w:lvlOverride w:ilvl="0">
      <w:lvl w:ilvl="0">
        <w:start w:val="1"/>
        <w:numFmt w:val="decimal"/>
        <w:lvlText w:val="%1."/>
        <w:legacy w:legacy="1" w:legacySpace="0" w:legacyIndent="283"/>
        <w:lvlJc w:val="left"/>
        <w:pPr>
          <w:ind w:left="1003" w:hanging="283"/>
        </w:pPr>
      </w:lvl>
    </w:lvlOverride>
  </w:num>
  <w:num w:numId="12">
    <w:abstractNumId w:val="7"/>
    <w:lvlOverride w:ilvl="0">
      <w:lvl w:ilvl="0">
        <w:start w:val="1"/>
        <w:numFmt w:val="decimal"/>
        <w:lvlText w:val="%1."/>
        <w:legacy w:legacy="1" w:legacySpace="0" w:legacyIndent="283"/>
        <w:lvlJc w:val="left"/>
        <w:pPr>
          <w:ind w:left="1003" w:hanging="283"/>
        </w:pPr>
      </w:lvl>
    </w:lvlOverride>
  </w:num>
  <w:num w:numId="13">
    <w:abstractNumId w:val="7"/>
    <w:lvlOverride w:ilvl="0">
      <w:lvl w:ilvl="0">
        <w:start w:val="1"/>
        <w:numFmt w:val="decimal"/>
        <w:lvlText w:val="%1."/>
        <w:legacy w:legacy="1" w:legacySpace="0" w:legacyIndent="283"/>
        <w:lvlJc w:val="left"/>
        <w:pPr>
          <w:ind w:left="1003" w:hanging="283"/>
        </w:pPr>
      </w:lvl>
    </w:lvlOverride>
  </w:num>
  <w:num w:numId="14">
    <w:abstractNumId w:val="3"/>
  </w:num>
  <w:num w:numId="15">
    <w:abstractNumId w:val="9"/>
  </w:num>
  <w:num w:numId="16">
    <w:abstractNumId w:val="8"/>
  </w:num>
  <w:num w:numId="17">
    <w:abstractNumId w:val="2"/>
  </w:num>
  <w:num w:numId="18">
    <w:abstractNumId w:val="5"/>
  </w:num>
  <w:num w:numId="19">
    <w:abstractNumId w:val="0"/>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9"/>
    <w:rsid w:val="000005DC"/>
    <w:rsid w:val="0002035E"/>
    <w:rsid w:val="0002697A"/>
    <w:rsid w:val="00057675"/>
    <w:rsid w:val="00060D41"/>
    <w:rsid w:val="00061604"/>
    <w:rsid w:val="000709EF"/>
    <w:rsid w:val="00075A95"/>
    <w:rsid w:val="00093234"/>
    <w:rsid w:val="000966F9"/>
    <w:rsid w:val="00097122"/>
    <w:rsid w:val="000C0943"/>
    <w:rsid w:val="000E3F83"/>
    <w:rsid w:val="00100277"/>
    <w:rsid w:val="00102EA8"/>
    <w:rsid w:val="001138C7"/>
    <w:rsid w:val="00140019"/>
    <w:rsid w:val="001B0ADB"/>
    <w:rsid w:val="001B1BEA"/>
    <w:rsid w:val="001C6361"/>
    <w:rsid w:val="001D2C5E"/>
    <w:rsid w:val="001D79DA"/>
    <w:rsid w:val="001E5176"/>
    <w:rsid w:val="001F173A"/>
    <w:rsid w:val="00226E7E"/>
    <w:rsid w:val="00250F90"/>
    <w:rsid w:val="00267043"/>
    <w:rsid w:val="002A71EE"/>
    <w:rsid w:val="002F1DD7"/>
    <w:rsid w:val="002F553C"/>
    <w:rsid w:val="0030359E"/>
    <w:rsid w:val="003064B3"/>
    <w:rsid w:val="00320A3B"/>
    <w:rsid w:val="003225AF"/>
    <w:rsid w:val="00357130"/>
    <w:rsid w:val="00391B80"/>
    <w:rsid w:val="003A4196"/>
    <w:rsid w:val="003B6848"/>
    <w:rsid w:val="003F6A85"/>
    <w:rsid w:val="00436393"/>
    <w:rsid w:val="00436567"/>
    <w:rsid w:val="00452BBC"/>
    <w:rsid w:val="00460D49"/>
    <w:rsid w:val="00463D2C"/>
    <w:rsid w:val="00487C69"/>
    <w:rsid w:val="00493156"/>
    <w:rsid w:val="004A3613"/>
    <w:rsid w:val="004A5E9E"/>
    <w:rsid w:val="004D0F47"/>
    <w:rsid w:val="004E62F5"/>
    <w:rsid w:val="004F5168"/>
    <w:rsid w:val="00522F50"/>
    <w:rsid w:val="00523C09"/>
    <w:rsid w:val="005267D8"/>
    <w:rsid w:val="00540FF5"/>
    <w:rsid w:val="005B7ACA"/>
    <w:rsid w:val="005D3C9E"/>
    <w:rsid w:val="005D43FC"/>
    <w:rsid w:val="0063199D"/>
    <w:rsid w:val="00644D33"/>
    <w:rsid w:val="00644EE8"/>
    <w:rsid w:val="00664614"/>
    <w:rsid w:val="0067250D"/>
    <w:rsid w:val="00684597"/>
    <w:rsid w:val="006910BE"/>
    <w:rsid w:val="006A3DB5"/>
    <w:rsid w:val="006A68D3"/>
    <w:rsid w:val="006B31B3"/>
    <w:rsid w:val="00700A3D"/>
    <w:rsid w:val="00723157"/>
    <w:rsid w:val="00732D6F"/>
    <w:rsid w:val="00735B26"/>
    <w:rsid w:val="00743935"/>
    <w:rsid w:val="00762257"/>
    <w:rsid w:val="00776373"/>
    <w:rsid w:val="00784B6F"/>
    <w:rsid w:val="00792DB0"/>
    <w:rsid w:val="00796656"/>
    <w:rsid w:val="007C35AA"/>
    <w:rsid w:val="007D3D7D"/>
    <w:rsid w:val="007E5151"/>
    <w:rsid w:val="007F65BE"/>
    <w:rsid w:val="00801FC2"/>
    <w:rsid w:val="008126F3"/>
    <w:rsid w:val="008204D9"/>
    <w:rsid w:val="0082087B"/>
    <w:rsid w:val="00820F07"/>
    <w:rsid w:val="008505D5"/>
    <w:rsid w:val="00857DA9"/>
    <w:rsid w:val="00875810"/>
    <w:rsid w:val="00877430"/>
    <w:rsid w:val="008B3E05"/>
    <w:rsid w:val="008B7D36"/>
    <w:rsid w:val="008E063C"/>
    <w:rsid w:val="008E7406"/>
    <w:rsid w:val="008F4708"/>
    <w:rsid w:val="008F6528"/>
    <w:rsid w:val="00931473"/>
    <w:rsid w:val="00933C38"/>
    <w:rsid w:val="00945B6C"/>
    <w:rsid w:val="009B1157"/>
    <w:rsid w:val="009D3BF3"/>
    <w:rsid w:val="009F29EB"/>
    <w:rsid w:val="00A01725"/>
    <w:rsid w:val="00A022C5"/>
    <w:rsid w:val="00A134E9"/>
    <w:rsid w:val="00A206F7"/>
    <w:rsid w:val="00A31842"/>
    <w:rsid w:val="00A34FE8"/>
    <w:rsid w:val="00A66E12"/>
    <w:rsid w:val="00A76929"/>
    <w:rsid w:val="00A80771"/>
    <w:rsid w:val="00AC08C1"/>
    <w:rsid w:val="00AD1561"/>
    <w:rsid w:val="00AF37DC"/>
    <w:rsid w:val="00AF49DC"/>
    <w:rsid w:val="00B06039"/>
    <w:rsid w:val="00B10979"/>
    <w:rsid w:val="00B24B5E"/>
    <w:rsid w:val="00B45A41"/>
    <w:rsid w:val="00B54AFE"/>
    <w:rsid w:val="00B704ED"/>
    <w:rsid w:val="00B8728A"/>
    <w:rsid w:val="00BA5F06"/>
    <w:rsid w:val="00BC5D80"/>
    <w:rsid w:val="00BE4D33"/>
    <w:rsid w:val="00C05496"/>
    <w:rsid w:val="00C15A4C"/>
    <w:rsid w:val="00C5501A"/>
    <w:rsid w:val="00C56836"/>
    <w:rsid w:val="00C63667"/>
    <w:rsid w:val="00C97348"/>
    <w:rsid w:val="00CA2420"/>
    <w:rsid w:val="00CA3920"/>
    <w:rsid w:val="00CB03AB"/>
    <w:rsid w:val="00CC32BD"/>
    <w:rsid w:val="00CD7C88"/>
    <w:rsid w:val="00CF7668"/>
    <w:rsid w:val="00D01B2A"/>
    <w:rsid w:val="00D3641F"/>
    <w:rsid w:val="00D51C98"/>
    <w:rsid w:val="00D6551B"/>
    <w:rsid w:val="00D777B2"/>
    <w:rsid w:val="00D812DC"/>
    <w:rsid w:val="00D82556"/>
    <w:rsid w:val="00D868B0"/>
    <w:rsid w:val="00D974C1"/>
    <w:rsid w:val="00DA2366"/>
    <w:rsid w:val="00DA5BB2"/>
    <w:rsid w:val="00DA7BA4"/>
    <w:rsid w:val="00DB66DB"/>
    <w:rsid w:val="00DF3186"/>
    <w:rsid w:val="00E3497C"/>
    <w:rsid w:val="00E43A1B"/>
    <w:rsid w:val="00E7385F"/>
    <w:rsid w:val="00E90187"/>
    <w:rsid w:val="00EC7835"/>
    <w:rsid w:val="00ED18A1"/>
    <w:rsid w:val="00EE195F"/>
    <w:rsid w:val="00EE42C5"/>
    <w:rsid w:val="00F0791B"/>
    <w:rsid w:val="00F12DD1"/>
    <w:rsid w:val="00F21FC2"/>
    <w:rsid w:val="00F33BAA"/>
    <w:rsid w:val="00F368FA"/>
    <w:rsid w:val="00F84B62"/>
    <w:rsid w:val="00F91221"/>
    <w:rsid w:val="00F91481"/>
    <w:rsid w:val="00F961D1"/>
    <w:rsid w:val="00FC13F7"/>
    <w:rsid w:val="00FD4BEC"/>
    <w:rsid w:val="00FD52F0"/>
    <w:rsid w:val="00FF23CE"/>
    <w:rsid w:val="00FF2A3C"/>
    <w:rsid w:val="00FF58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B6A7F823-56CC-404A-AB21-4FC65C0A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B5"/>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CA2420"/>
    <w:pPr>
      <w:keepNext/>
      <w:spacing w:after="240"/>
      <w:jc w:val="center"/>
      <w:outlineLvl w:val="0"/>
    </w:pPr>
    <w:rPr>
      <w:sz w:val="28"/>
    </w:rPr>
  </w:style>
  <w:style w:type="character" w:default="1" w:styleId="DefaultParagraphFont">
    <w:name w:val="Default Paragraph Font"/>
    <w:uiPriority w:val="1"/>
    <w:semiHidden/>
    <w:unhideWhenUsed/>
    <w:rsid w:val="006A3D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DB5"/>
  </w:style>
  <w:style w:type="paragraph" w:styleId="Header">
    <w:name w:val="header"/>
    <w:basedOn w:val="Normal"/>
    <w:rsid w:val="00CA2420"/>
    <w:pPr>
      <w:tabs>
        <w:tab w:val="center" w:pos="4153"/>
        <w:tab w:val="right" w:pos="8306"/>
      </w:tabs>
    </w:pPr>
    <w:rPr>
      <w:rFonts w:ascii="Times" w:hAnsi="Times"/>
    </w:rPr>
  </w:style>
  <w:style w:type="paragraph" w:styleId="Footer">
    <w:name w:val="footer"/>
    <w:basedOn w:val="Normal"/>
    <w:link w:val="FooterChar"/>
    <w:uiPriority w:val="99"/>
    <w:rsid w:val="00CA2420"/>
    <w:pPr>
      <w:tabs>
        <w:tab w:val="center" w:pos="4153"/>
        <w:tab w:val="right" w:pos="8306"/>
      </w:tabs>
    </w:pPr>
    <w:rPr>
      <w:rFonts w:ascii="Times" w:hAnsi="Times"/>
    </w:rPr>
  </w:style>
  <w:style w:type="character" w:styleId="Hyperlink">
    <w:name w:val="Hyperlink"/>
    <w:basedOn w:val="DefaultParagraphFont"/>
    <w:rsid w:val="00CA2420"/>
    <w:rPr>
      <w:color w:val="0000FF"/>
      <w:u w:val="single"/>
    </w:rPr>
  </w:style>
  <w:style w:type="paragraph" w:styleId="BodyTextIndent">
    <w:name w:val="Body Text Indent"/>
    <w:basedOn w:val="Normal"/>
    <w:rsid w:val="00CA2420"/>
    <w:pPr>
      <w:spacing w:after="120" w:line="200" w:lineRule="atLeast"/>
      <w:ind w:firstLine="284"/>
    </w:pPr>
  </w:style>
  <w:style w:type="paragraph" w:styleId="Title">
    <w:name w:val="Title"/>
    <w:basedOn w:val="Normal"/>
    <w:qFormat/>
    <w:rsid w:val="00CA2420"/>
    <w:pPr>
      <w:spacing w:before="480" w:after="240" w:line="200" w:lineRule="atLeast"/>
      <w:jc w:val="center"/>
    </w:pPr>
    <w:rPr>
      <w:b/>
      <w:sz w:val="28"/>
    </w:rPr>
  </w:style>
  <w:style w:type="paragraph" w:styleId="BodyText">
    <w:name w:val="Body Text"/>
    <w:basedOn w:val="Normal"/>
    <w:rsid w:val="00CA2420"/>
    <w:pPr>
      <w:spacing w:after="360" w:line="200" w:lineRule="atLeast"/>
    </w:pPr>
  </w:style>
  <w:style w:type="paragraph" w:styleId="BodyText2">
    <w:name w:val="Body Text 2"/>
    <w:basedOn w:val="Normal"/>
    <w:rsid w:val="00CA2420"/>
    <w:pPr>
      <w:spacing w:line="200" w:lineRule="atLeast"/>
    </w:pPr>
    <w:rPr>
      <w:sz w:val="20"/>
    </w:rPr>
  </w:style>
  <w:style w:type="paragraph" w:styleId="BodyTextIndent2">
    <w:name w:val="Body Text Indent 2"/>
    <w:basedOn w:val="Normal"/>
    <w:rsid w:val="00CA2420"/>
    <w:pPr>
      <w:spacing w:after="60" w:line="200" w:lineRule="atLeast"/>
      <w:ind w:left="1419" w:hanging="285"/>
    </w:pPr>
    <w:rPr>
      <w:sz w:val="20"/>
    </w:rPr>
  </w:style>
  <w:style w:type="character" w:styleId="PageNumber">
    <w:name w:val="page number"/>
    <w:basedOn w:val="DefaultParagraphFont"/>
    <w:rsid w:val="00FF23CE"/>
  </w:style>
  <w:style w:type="character" w:customStyle="1" w:styleId="FooterChar">
    <w:name w:val="Footer Char"/>
    <w:basedOn w:val="DefaultParagraphFont"/>
    <w:link w:val="Footer"/>
    <w:uiPriority w:val="99"/>
    <w:rsid w:val="009F29EB"/>
    <w:rPr>
      <w:rFonts w:ascii="Times" w:eastAsiaTheme="minorHAnsi" w:hAnsi="Times" w:cstheme="minorBidi"/>
      <w:sz w:val="22"/>
      <w:szCs w:val="22"/>
      <w:lang w:val="en-US" w:eastAsia="en-US"/>
    </w:rPr>
  </w:style>
  <w:style w:type="table" w:styleId="TableGrid">
    <w:name w:val="Table Grid"/>
    <w:basedOn w:val="TableNormal"/>
    <w:rsid w:val="0064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44D33"/>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3ef@et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cd@e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1ab@et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a:solidFill>
                <a:schemeClr val="tx1">
                  <a:lumMod val="50000"/>
                  <a:lumOff val="50000"/>
                </a:schemeClr>
              </a:solidFill>
              <a:prstDash val="dash"/>
            </a:ln>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ser>
        <c:ser>
          <c:idx val="1"/>
          <c:order val="1"/>
          <c:tx>
            <c:strRef>
              <c:f>Sheet1!$C$1</c:f>
              <c:strCache>
                <c:ptCount val="1"/>
                <c:pt idx="0">
                  <c:v>Series 2</c:v>
                </c:pt>
              </c:strCache>
            </c:strRef>
          </c:tx>
          <c:spPr>
            <a:ln>
              <a:solidFill>
                <a:schemeClr val="tx1"/>
              </a:solidFill>
              <a:prstDash val="sysDash"/>
            </a:ln>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ser>
        <c:ser>
          <c:idx val="2"/>
          <c:order val="2"/>
          <c:tx>
            <c:strRef>
              <c:f>Sheet1!$D$1</c:f>
              <c:strCache>
                <c:ptCount val="1"/>
                <c:pt idx="0">
                  <c:v>Series 3</c:v>
                </c:pt>
              </c:strCache>
            </c:strRef>
          </c:tx>
          <c:spPr>
            <a:ln>
              <a:solidFill>
                <a:schemeClr val="tx1"/>
              </a:solidFill>
            </a:ln>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smooth val="0"/>
        <c:axId val="-2060654528"/>
        <c:axId val="-2060663776"/>
      </c:lineChart>
      <c:catAx>
        <c:axId val="-2060654528"/>
        <c:scaling>
          <c:orientation val="minMax"/>
        </c:scaling>
        <c:delete val="0"/>
        <c:axPos val="b"/>
        <c:numFmt formatCode="General" sourceLinked="0"/>
        <c:majorTickMark val="out"/>
        <c:minorTickMark val="none"/>
        <c:tickLblPos val="nextTo"/>
        <c:txPr>
          <a:bodyPr/>
          <a:lstStyle/>
          <a:p>
            <a:pPr>
              <a:defRPr sz="800">
                <a:cs typeface="+mj-cs"/>
              </a:defRPr>
            </a:pPr>
            <a:endParaRPr lang="en-US"/>
          </a:p>
        </c:txPr>
        <c:crossAx val="-2060663776"/>
        <c:crosses val="autoZero"/>
        <c:auto val="1"/>
        <c:lblAlgn val="ctr"/>
        <c:lblOffset val="100"/>
        <c:noMultiLvlLbl val="0"/>
      </c:catAx>
      <c:valAx>
        <c:axId val="-2060663776"/>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206065452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Preparation of papers in single column format</vt:lpstr>
    </vt:vector>
  </TitlesOfParts>
  <Company>Dept Cybernetics, Univ Readin</Company>
  <LinksUpToDate>false</LinksUpToDate>
  <CharactersWithSpaces>3068</CharactersWithSpaces>
  <SharedDoc>false</SharedDoc>
  <HLinks>
    <vt:vector size="48" baseType="variant">
      <vt:variant>
        <vt:i4>4587554</vt:i4>
      </vt:variant>
      <vt:variant>
        <vt:i4>27</vt:i4>
      </vt:variant>
      <vt:variant>
        <vt:i4>0</vt:i4>
      </vt:variant>
      <vt:variant>
        <vt:i4>5</vt:i4>
      </vt:variant>
      <vt:variant>
        <vt:lpwstr>mailto:p.m.sharkey@reading.ac.uk</vt:lpwstr>
      </vt:variant>
      <vt:variant>
        <vt:lpwstr/>
      </vt:variant>
      <vt:variant>
        <vt:i4>4587554</vt:i4>
      </vt:variant>
      <vt:variant>
        <vt:i4>18</vt:i4>
      </vt:variant>
      <vt:variant>
        <vt:i4>0</vt:i4>
      </vt:variant>
      <vt:variant>
        <vt:i4>5</vt:i4>
      </vt:variant>
      <vt:variant>
        <vt:lpwstr>mailto:p.m.sharkey@reading.ac.uk</vt:lpwstr>
      </vt:variant>
      <vt:variant>
        <vt:lpwstr/>
      </vt:variant>
      <vt:variant>
        <vt:i4>3211291</vt:i4>
      </vt:variant>
      <vt:variant>
        <vt:i4>15</vt:i4>
      </vt:variant>
      <vt:variant>
        <vt:i4>0</vt:i4>
      </vt:variant>
      <vt:variant>
        <vt:i4>5</vt:i4>
      </vt:variant>
      <vt:variant>
        <vt:lpwstr>mailto:3ef@etc</vt:lpwstr>
      </vt:variant>
      <vt:variant>
        <vt:lpwstr/>
      </vt:variant>
      <vt:variant>
        <vt:i4>3276829</vt:i4>
      </vt:variant>
      <vt:variant>
        <vt:i4>12</vt:i4>
      </vt:variant>
      <vt:variant>
        <vt:i4>0</vt:i4>
      </vt:variant>
      <vt:variant>
        <vt:i4>5</vt:i4>
      </vt:variant>
      <vt:variant>
        <vt:lpwstr>mailto:2cd@etc</vt:lpwstr>
      </vt:variant>
      <vt:variant>
        <vt:lpwstr/>
      </vt:variant>
      <vt:variant>
        <vt:i4>3604511</vt:i4>
      </vt:variant>
      <vt:variant>
        <vt:i4>9</vt:i4>
      </vt:variant>
      <vt:variant>
        <vt:i4>0</vt:i4>
      </vt:variant>
      <vt:variant>
        <vt:i4>5</vt:i4>
      </vt:variant>
      <vt:variant>
        <vt:lpwstr>mailto:1ab@etc</vt:lpwstr>
      </vt:variant>
      <vt:variant>
        <vt:lpwstr/>
      </vt:variant>
      <vt:variant>
        <vt:i4>3211291</vt:i4>
      </vt:variant>
      <vt:variant>
        <vt:i4>6</vt:i4>
      </vt:variant>
      <vt:variant>
        <vt:i4>0</vt:i4>
      </vt:variant>
      <vt:variant>
        <vt:i4>5</vt:i4>
      </vt:variant>
      <vt:variant>
        <vt:lpwstr>mailto:3ef@etc</vt:lpwstr>
      </vt:variant>
      <vt:variant>
        <vt:lpwstr/>
      </vt:variant>
      <vt:variant>
        <vt:i4>3276829</vt:i4>
      </vt:variant>
      <vt:variant>
        <vt:i4>3</vt:i4>
      </vt:variant>
      <vt:variant>
        <vt:i4>0</vt:i4>
      </vt:variant>
      <vt:variant>
        <vt:i4>5</vt:i4>
      </vt:variant>
      <vt:variant>
        <vt:lpwstr>mailto:2cd@etc</vt:lpwstr>
      </vt:variant>
      <vt:variant>
        <vt:lpwstr/>
      </vt:variant>
      <vt:variant>
        <vt:i4>3604511</vt:i4>
      </vt:variant>
      <vt:variant>
        <vt:i4>0</vt:i4>
      </vt:variant>
      <vt:variant>
        <vt:i4>0</vt:i4>
      </vt:variant>
      <vt:variant>
        <vt:i4>5</vt:i4>
      </vt:variant>
      <vt:variant>
        <vt:lpwstr>mailto:1ab@etc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single column format</dc:title>
  <dc:creator>Paul M Sharkey</dc:creator>
  <cp:lastModifiedBy>Mardin Anwar</cp:lastModifiedBy>
  <cp:revision>2</cp:revision>
  <cp:lastPrinted>1996-03-01T10:53:00Z</cp:lastPrinted>
  <dcterms:created xsi:type="dcterms:W3CDTF">2018-07-30T18:37:00Z</dcterms:created>
  <dcterms:modified xsi:type="dcterms:W3CDTF">2018-07-30T18:37:00Z</dcterms:modified>
</cp:coreProperties>
</file>